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2DD32" w14:textId="77777777" w:rsidR="00A167B2" w:rsidRDefault="00A167B2" w:rsidP="00325142">
      <w:pPr>
        <w:autoSpaceDE w:val="0"/>
        <w:autoSpaceDN w:val="0"/>
        <w:adjustRightInd w:val="0"/>
        <w:spacing w:after="0" w:line="240" w:lineRule="auto"/>
        <w:rPr>
          <w:rFonts w:ascii="Calibri,Bold" w:hAnsi="Calibri,Bold" w:cs="Calibri,Bold"/>
          <w:b/>
          <w:bCs/>
          <w:sz w:val="24"/>
          <w:szCs w:val="24"/>
        </w:rPr>
      </w:pPr>
      <w:r>
        <w:rPr>
          <w:b/>
          <w:noProof/>
          <w:lang w:eastAsia="en-GB"/>
        </w:rPr>
        <mc:AlternateContent>
          <mc:Choice Requires="wps">
            <w:drawing>
              <wp:anchor distT="0" distB="0" distL="114300" distR="114300" simplePos="0" relativeHeight="251658240" behindDoc="0" locked="0" layoutInCell="1" allowOverlap="1" wp14:anchorId="7422E1AD" wp14:editId="79389AB0">
                <wp:simplePos x="0" y="0"/>
                <wp:positionH relativeFrom="column">
                  <wp:posOffset>2047875</wp:posOffset>
                </wp:positionH>
                <wp:positionV relativeFrom="paragraph">
                  <wp:posOffset>171450</wp:posOffset>
                </wp:positionV>
                <wp:extent cx="3543300" cy="895350"/>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433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24BB1" w14:textId="77777777" w:rsidR="00B4618B" w:rsidRDefault="00B4618B" w:rsidP="00A167B2">
                            <w:pPr>
                              <w:jc w:val="center"/>
                              <w:rPr>
                                <w:b/>
                                <w:sz w:val="36"/>
                                <w:szCs w:val="36"/>
                              </w:rPr>
                            </w:pPr>
                            <w:r>
                              <w:rPr>
                                <w:b/>
                                <w:sz w:val="36"/>
                                <w:szCs w:val="36"/>
                              </w:rPr>
                              <w:t>Equalities Information</w:t>
                            </w:r>
                          </w:p>
                          <w:p w14:paraId="441E8B22" w14:textId="11B04B8C" w:rsidR="00B4618B" w:rsidRDefault="00B4618B" w:rsidP="00A167B2">
                            <w:pPr>
                              <w:jc w:val="center"/>
                              <w:rPr>
                                <w:b/>
                                <w:sz w:val="36"/>
                                <w:szCs w:val="36"/>
                              </w:rPr>
                            </w:pPr>
                            <w:r>
                              <w:rPr>
                                <w:b/>
                                <w:sz w:val="36"/>
                                <w:szCs w:val="36"/>
                              </w:rPr>
                              <w:t>September 202</w:t>
                            </w:r>
                            <w:r w:rsidR="008064E3">
                              <w:rPr>
                                <w:b/>
                                <w:sz w:val="36"/>
                                <w:szCs w:val="36"/>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22E1AD" id="_x0000_t202" coordsize="21600,21600" o:spt="202" path="m,l,21600r21600,l21600,xe">
                <v:stroke joinstyle="miter"/>
                <v:path gradientshapeok="t" o:connecttype="rect"/>
              </v:shapetype>
              <v:shape id="Text Box 2" o:spid="_x0000_s1026" type="#_x0000_t202" style="position:absolute;margin-left:161.25pt;margin-top:13.5pt;width:279pt;height:7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" stroked="f">
                <v:textbox>
                  <w:txbxContent>
                    <w:p w14:paraId="05024BB1" w14:textId="77777777" w:rsidR="00B4618B" w:rsidRDefault="00B4618B" w:rsidP="00A167B2">
                      <w:pPr>
                        <w:jc w:val="center"/>
                        <w:rPr>
                          <w:b/>
                          <w:sz w:val="36"/>
                          <w:szCs w:val="36"/>
                        </w:rPr>
                      </w:pPr>
                      <w:r>
                        <w:rPr>
                          <w:b/>
                          <w:sz w:val="36"/>
                          <w:szCs w:val="36"/>
                        </w:rPr>
                        <w:t>Equalities Information</w:t>
                      </w:r>
                    </w:p>
                    <w:p w14:paraId="441E8B22" w14:textId="11B04B8C" w:rsidR="00B4618B" w:rsidRDefault="00B4618B" w:rsidP="00A167B2">
                      <w:pPr>
                        <w:jc w:val="center"/>
                        <w:rPr>
                          <w:b/>
                          <w:sz w:val="36"/>
                          <w:szCs w:val="36"/>
                        </w:rPr>
                      </w:pPr>
                      <w:r>
                        <w:rPr>
                          <w:b/>
                          <w:sz w:val="36"/>
                          <w:szCs w:val="36"/>
                        </w:rPr>
                        <w:t>September 202</w:t>
                      </w:r>
                      <w:r w:rsidR="008064E3">
                        <w:rPr>
                          <w:b/>
                          <w:sz w:val="36"/>
                          <w:szCs w:val="36"/>
                        </w:rPr>
                        <w:t>5</w:t>
                      </w:r>
                    </w:p>
                  </w:txbxContent>
                </v:textbox>
                <w10:wrap type="square"/>
              </v:shape>
            </w:pict>
          </mc:Fallback>
        </mc:AlternateContent>
      </w:r>
      <w:r w:rsidRPr="00B0641C">
        <w:rPr>
          <w:b/>
          <w:noProof/>
          <w:lang w:eastAsia="en-GB"/>
        </w:rPr>
        <w:drawing>
          <wp:inline distT="0" distB="0" distL="0" distR="0" wp14:anchorId="0B93410F" wp14:editId="2B339E50">
            <wp:extent cx="933450" cy="12096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33450" cy="1209675"/>
                    </a:xfrm>
                    <a:prstGeom prst="rect">
                      <a:avLst/>
                    </a:prstGeom>
                    <a:noFill/>
                    <a:ln>
                      <a:noFill/>
                    </a:ln>
                  </pic:spPr>
                </pic:pic>
              </a:graphicData>
            </a:graphic>
          </wp:inline>
        </w:drawing>
      </w:r>
    </w:p>
    <w:p w14:paraId="0F9CB490" w14:textId="77777777" w:rsidR="00A167B2" w:rsidRDefault="00A167B2" w:rsidP="00325142">
      <w:pPr>
        <w:autoSpaceDE w:val="0"/>
        <w:autoSpaceDN w:val="0"/>
        <w:adjustRightInd w:val="0"/>
        <w:spacing w:after="0" w:line="240" w:lineRule="auto"/>
        <w:rPr>
          <w:rFonts w:ascii="Calibri,Bold" w:hAnsi="Calibri,Bold" w:cs="Calibri,Bold"/>
          <w:b/>
          <w:bCs/>
          <w:sz w:val="24"/>
          <w:szCs w:val="24"/>
        </w:rPr>
      </w:pPr>
    </w:p>
    <w:p w14:paraId="09C7B349" w14:textId="77777777" w:rsidR="00A167B2" w:rsidRDefault="00A167B2" w:rsidP="00325142">
      <w:pPr>
        <w:autoSpaceDE w:val="0"/>
        <w:autoSpaceDN w:val="0"/>
        <w:adjustRightInd w:val="0"/>
        <w:spacing w:after="0" w:line="240" w:lineRule="auto"/>
        <w:rPr>
          <w:rFonts w:ascii="Calibri,Bold" w:hAnsi="Calibri,Bold" w:cs="Calibri,Bold"/>
          <w:b/>
          <w:bCs/>
          <w:sz w:val="24"/>
          <w:szCs w:val="24"/>
        </w:rPr>
      </w:pPr>
    </w:p>
    <w:p w14:paraId="4D35A91F" w14:textId="77777777" w:rsidR="00325142" w:rsidRDefault="00325142" w:rsidP="00325142">
      <w:pPr>
        <w:autoSpaceDE w:val="0"/>
        <w:autoSpaceDN w:val="0"/>
        <w:adjustRightInd w:val="0"/>
        <w:spacing w:after="0" w:line="240" w:lineRule="auto"/>
        <w:rPr>
          <w:rFonts w:ascii="Calibri,Bold" w:hAnsi="Calibri,Bold" w:cs="Calibri,Bold"/>
          <w:b/>
          <w:bCs/>
          <w:sz w:val="24"/>
          <w:szCs w:val="24"/>
        </w:rPr>
      </w:pPr>
      <w:r>
        <w:rPr>
          <w:rFonts w:ascii="Calibri,Bold" w:hAnsi="Calibri,Bold" w:cs="Calibri,Bold"/>
          <w:b/>
          <w:bCs/>
          <w:sz w:val="24"/>
          <w:szCs w:val="24"/>
        </w:rPr>
        <w:t xml:space="preserve">At Ronald Tree </w:t>
      </w:r>
      <w:r w:rsidR="00A167B2">
        <w:rPr>
          <w:rFonts w:ascii="Calibri,Bold" w:hAnsi="Calibri,Bold" w:cs="Calibri,Bold"/>
          <w:b/>
          <w:bCs/>
          <w:sz w:val="24"/>
          <w:szCs w:val="24"/>
        </w:rPr>
        <w:t xml:space="preserve">Nursery School </w:t>
      </w:r>
      <w:r>
        <w:rPr>
          <w:rFonts w:ascii="Calibri,Bold" w:hAnsi="Calibri,Bold" w:cs="Calibri,Bold"/>
          <w:b/>
          <w:bCs/>
          <w:sz w:val="24"/>
          <w:szCs w:val="24"/>
        </w:rPr>
        <w:t xml:space="preserve">we are committed to valuing diversity by providing equality of opportunity and </w:t>
      </w:r>
      <w:r w:rsidR="00A167B2">
        <w:rPr>
          <w:rFonts w:ascii="Calibri,Bold" w:hAnsi="Calibri,Bold" w:cs="Calibri,Bold"/>
          <w:b/>
          <w:bCs/>
          <w:sz w:val="24"/>
          <w:szCs w:val="24"/>
        </w:rPr>
        <w:t>anti-discriminatory</w:t>
      </w:r>
      <w:r>
        <w:rPr>
          <w:rFonts w:ascii="Calibri,Bold" w:hAnsi="Calibri,Bold" w:cs="Calibri,Bold"/>
          <w:b/>
          <w:bCs/>
          <w:sz w:val="24"/>
          <w:szCs w:val="24"/>
        </w:rPr>
        <w:t xml:space="preserve"> practice for all our children.</w:t>
      </w:r>
    </w:p>
    <w:p w14:paraId="1EA5ED8B" w14:textId="77777777" w:rsidR="00A167B2" w:rsidRDefault="00A167B2" w:rsidP="00325142">
      <w:pPr>
        <w:autoSpaceDE w:val="0"/>
        <w:autoSpaceDN w:val="0"/>
        <w:adjustRightInd w:val="0"/>
        <w:spacing w:after="0" w:line="240" w:lineRule="auto"/>
        <w:rPr>
          <w:rFonts w:ascii="Calibri" w:hAnsi="Calibri" w:cs="Calibri"/>
        </w:rPr>
      </w:pPr>
    </w:p>
    <w:p w14:paraId="5E96BAD2" w14:textId="77777777" w:rsidR="00325142" w:rsidRDefault="00A167B2" w:rsidP="00325142">
      <w:p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The Public S</w:t>
      </w:r>
      <w:r w:rsidR="00325142" w:rsidRPr="00A167B2">
        <w:rPr>
          <w:rFonts w:ascii="Calibri" w:hAnsi="Calibri" w:cs="Calibri"/>
          <w:sz w:val="24"/>
          <w:szCs w:val="24"/>
        </w:rPr>
        <w:t>ector Equality Duty 2011 has three aims under the general duty for schools/academic</w:t>
      </w:r>
      <w:r>
        <w:rPr>
          <w:rFonts w:ascii="Calibri" w:hAnsi="Calibri" w:cs="Calibri"/>
          <w:sz w:val="24"/>
          <w:szCs w:val="24"/>
        </w:rPr>
        <w:t xml:space="preserve"> </w:t>
      </w:r>
      <w:r w:rsidR="00325142" w:rsidRPr="00A167B2">
        <w:rPr>
          <w:rFonts w:ascii="Calibri" w:hAnsi="Calibri" w:cs="Calibri"/>
          <w:sz w:val="24"/>
          <w:szCs w:val="24"/>
        </w:rPr>
        <w:t>settings:</w:t>
      </w:r>
    </w:p>
    <w:p w14:paraId="5789F583" w14:textId="77777777" w:rsidR="00A167B2" w:rsidRPr="00A167B2" w:rsidRDefault="00A167B2" w:rsidP="00325142">
      <w:pPr>
        <w:autoSpaceDE w:val="0"/>
        <w:autoSpaceDN w:val="0"/>
        <w:adjustRightInd w:val="0"/>
        <w:spacing w:after="0" w:line="240" w:lineRule="auto"/>
        <w:rPr>
          <w:rFonts w:ascii="Calibri" w:hAnsi="Calibri" w:cs="Calibri"/>
          <w:sz w:val="24"/>
          <w:szCs w:val="24"/>
        </w:rPr>
      </w:pPr>
    </w:p>
    <w:p w14:paraId="629C79A8" w14:textId="77777777" w:rsidR="00325142" w:rsidRPr="00A167B2" w:rsidRDefault="00325142" w:rsidP="00A167B2">
      <w:pPr>
        <w:pStyle w:val="ListParagraph"/>
        <w:numPr>
          <w:ilvl w:val="0"/>
          <w:numId w:val="1"/>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Eliminate unlawful discrimination, harassment and victimisation and other conduct</w:t>
      </w:r>
      <w:r w:rsidR="00A167B2" w:rsidRPr="00A167B2">
        <w:rPr>
          <w:rFonts w:ascii="Calibri" w:hAnsi="Calibri" w:cs="Calibri"/>
          <w:sz w:val="24"/>
          <w:szCs w:val="24"/>
        </w:rPr>
        <w:t xml:space="preserve"> </w:t>
      </w:r>
      <w:r w:rsidRPr="00A167B2">
        <w:rPr>
          <w:rFonts w:ascii="Calibri" w:hAnsi="Calibri" w:cs="Calibri"/>
          <w:sz w:val="24"/>
          <w:szCs w:val="24"/>
        </w:rPr>
        <w:t>prohibited by the act. By removing or minimising disadvantages suffered by people due to</w:t>
      </w:r>
      <w:r w:rsidR="00A167B2" w:rsidRPr="00A167B2">
        <w:rPr>
          <w:rFonts w:ascii="Calibri" w:hAnsi="Calibri" w:cs="Calibri"/>
          <w:sz w:val="24"/>
          <w:szCs w:val="24"/>
        </w:rPr>
        <w:t xml:space="preserve"> </w:t>
      </w:r>
      <w:r w:rsidRPr="00A167B2">
        <w:rPr>
          <w:rFonts w:ascii="Calibri" w:hAnsi="Calibri" w:cs="Calibri"/>
          <w:sz w:val="24"/>
          <w:szCs w:val="24"/>
        </w:rPr>
        <w:t>their protested characteristics.</w:t>
      </w:r>
    </w:p>
    <w:p w14:paraId="27F3FE6B" w14:textId="77777777" w:rsidR="00325142" w:rsidRPr="00A167B2" w:rsidRDefault="00325142" w:rsidP="00A167B2">
      <w:pPr>
        <w:pStyle w:val="ListParagraph"/>
        <w:numPr>
          <w:ilvl w:val="0"/>
          <w:numId w:val="1"/>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Advance equality of opportunity between people who share a protected characteristic and</w:t>
      </w:r>
      <w:r w:rsidR="00A167B2" w:rsidRPr="00A167B2">
        <w:rPr>
          <w:rFonts w:ascii="Calibri" w:hAnsi="Calibri" w:cs="Calibri"/>
          <w:sz w:val="24"/>
          <w:szCs w:val="24"/>
        </w:rPr>
        <w:t xml:space="preserve"> </w:t>
      </w:r>
      <w:r w:rsidRPr="00A167B2">
        <w:rPr>
          <w:rFonts w:ascii="Calibri" w:hAnsi="Calibri" w:cs="Calibri"/>
          <w:sz w:val="24"/>
          <w:szCs w:val="24"/>
        </w:rPr>
        <w:t>those who do not. By taking steps to meet the needs of people from protected groups</w:t>
      </w:r>
      <w:r w:rsidR="00A167B2" w:rsidRPr="00A167B2">
        <w:rPr>
          <w:rFonts w:ascii="Calibri" w:hAnsi="Calibri" w:cs="Calibri"/>
          <w:sz w:val="24"/>
          <w:szCs w:val="24"/>
        </w:rPr>
        <w:t xml:space="preserve"> </w:t>
      </w:r>
      <w:r w:rsidRPr="00A167B2">
        <w:rPr>
          <w:rFonts w:ascii="Calibri" w:hAnsi="Calibri" w:cs="Calibri"/>
          <w:sz w:val="24"/>
          <w:szCs w:val="24"/>
        </w:rPr>
        <w:t>where these are different from the needs of other people.</w:t>
      </w:r>
    </w:p>
    <w:p w14:paraId="56742749" w14:textId="77777777" w:rsidR="00325142" w:rsidRPr="00A167B2" w:rsidRDefault="00325142" w:rsidP="00B4618B">
      <w:pPr>
        <w:pStyle w:val="ListParagraph"/>
        <w:numPr>
          <w:ilvl w:val="0"/>
          <w:numId w:val="1"/>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Foster good relations between people who share a protected characteristic and those who</w:t>
      </w:r>
      <w:r w:rsidR="00A167B2" w:rsidRPr="00A167B2">
        <w:rPr>
          <w:rFonts w:ascii="Calibri" w:hAnsi="Calibri" w:cs="Calibri"/>
          <w:sz w:val="24"/>
          <w:szCs w:val="24"/>
        </w:rPr>
        <w:t xml:space="preserve"> </w:t>
      </w:r>
      <w:r w:rsidRPr="00A167B2">
        <w:rPr>
          <w:rFonts w:ascii="Calibri" w:hAnsi="Calibri" w:cs="Calibri"/>
          <w:sz w:val="24"/>
          <w:szCs w:val="24"/>
        </w:rPr>
        <w:t>do not. By encouraging people from protected groups to participate in public life or in other</w:t>
      </w:r>
      <w:r w:rsidR="00A167B2" w:rsidRPr="00A167B2">
        <w:rPr>
          <w:rFonts w:ascii="Calibri" w:hAnsi="Calibri" w:cs="Calibri"/>
          <w:sz w:val="24"/>
          <w:szCs w:val="24"/>
        </w:rPr>
        <w:t xml:space="preserve"> </w:t>
      </w:r>
      <w:r w:rsidRPr="00A167B2">
        <w:rPr>
          <w:rFonts w:ascii="Calibri" w:hAnsi="Calibri" w:cs="Calibri"/>
          <w:sz w:val="24"/>
          <w:szCs w:val="24"/>
        </w:rPr>
        <w:t>activities where their participation is disproportionately low.</w:t>
      </w:r>
    </w:p>
    <w:p w14:paraId="4114023F" w14:textId="77777777" w:rsidR="00A167B2" w:rsidRPr="00A167B2" w:rsidRDefault="00A167B2" w:rsidP="00325142">
      <w:pPr>
        <w:autoSpaceDE w:val="0"/>
        <w:autoSpaceDN w:val="0"/>
        <w:adjustRightInd w:val="0"/>
        <w:spacing w:after="0" w:line="240" w:lineRule="auto"/>
        <w:rPr>
          <w:rFonts w:ascii="Calibri" w:hAnsi="Calibri" w:cs="Calibri"/>
          <w:sz w:val="24"/>
          <w:szCs w:val="24"/>
        </w:rPr>
      </w:pPr>
    </w:p>
    <w:p w14:paraId="37A705DA" w14:textId="77777777" w:rsidR="00A167B2" w:rsidRPr="00A167B2" w:rsidRDefault="00325142" w:rsidP="00325142">
      <w:p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Our setting has considered how well we currently achieve these aims with regards to the nine</w:t>
      </w:r>
      <w:r w:rsidR="00A167B2" w:rsidRPr="00A167B2">
        <w:rPr>
          <w:rFonts w:ascii="Calibri" w:hAnsi="Calibri" w:cs="Calibri"/>
          <w:sz w:val="24"/>
          <w:szCs w:val="24"/>
        </w:rPr>
        <w:t xml:space="preserve"> </w:t>
      </w:r>
      <w:r w:rsidRPr="00A167B2">
        <w:rPr>
          <w:rFonts w:ascii="Calibri" w:hAnsi="Calibri" w:cs="Calibri"/>
          <w:sz w:val="24"/>
          <w:szCs w:val="24"/>
        </w:rPr>
        <w:t xml:space="preserve">protected </w:t>
      </w:r>
      <w:proofErr w:type="gramStart"/>
      <w:r w:rsidRPr="00A167B2">
        <w:rPr>
          <w:rFonts w:ascii="Calibri" w:hAnsi="Calibri" w:cs="Calibri"/>
          <w:sz w:val="24"/>
          <w:szCs w:val="24"/>
        </w:rPr>
        <w:t>characteristics;</w:t>
      </w:r>
      <w:proofErr w:type="gramEnd"/>
      <w:r w:rsidRPr="00A167B2">
        <w:rPr>
          <w:rFonts w:ascii="Calibri" w:hAnsi="Calibri" w:cs="Calibri"/>
          <w:sz w:val="24"/>
          <w:szCs w:val="24"/>
        </w:rPr>
        <w:t xml:space="preserve"> race, disability, sex, gender reassignment, age, pregnancy and</w:t>
      </w:r>
      <w:r w:rsidR="00A167B2" w:rsidRPr="00A167B2">
        <w:rPr>
          <w:rFonts w:ascii="Calibri" w:hAnsi="Calibri" w:cs="Calibri"/>
          <w:sz w:val="24"/>
          <w:szCs w:val="24"/>
        </w:rPr>
        <w:t xml:space="preserve"> </w:t>
      </w:r>
      <w:r w:rsidRPr="00A167B2">
        <w:rPr>
          <w:rFonts w:ascii="Calibri" w:hAnsi="Calibri" w:cs="Calibri"/>
          <w:sz w:val="24"/>
          <w:szCs w:val="24"/>
        </w:rPr>
        <w:t>maternity, religion and belief, sexual orientation, marriage or civil partnership.</w:t>
      </w:r>
      <w:r w:rsidR="00A167B2" w:rsidRPr="00A167B2">
        <w:rPr>
          <w:rFonts w:ascii="Calibri" w:hAnsi="Calibri" w:cs="Calibri"/>
          <w:sz w:val="24"/>
          <w:szCs w:val="24"/>
        </w:rPr>
        <w:t xml:space="preserve"> </w:t>
      </w:r>
    </w:p>
    <w:p w14:paraId="1D98434E" w14:textId="77777777" w:rsidR="00A167B2" w:rsidRPr="00A167B2" w:rsidRDefault="00A167B2" w:rsidP="00325142">
      <w:pPr>
        <w:autoSpaceDE w:val="0"/>
        <w:autoSpaceDN w:val="0"/>
        <w:adjustRightInd w:val="0"/>
        <w:spacing w:after="0" w:line="240" w:lineRule="auto"/>
        <w:rPr>
          <w:rFonts w:ascii="Calibri" w:hAnsi="Calibri" w:cs="Calibri"/>
          <w:sz w:val="24"/>
          <w:szCs w:val="24"/>
        </w:rPr>
      </w:pPr>
    </w:p>
    <w:p w14:paraId="755AC945" w14:textId="77777777" w:rsidR="00325142" w:rsidRPr="00A167B2" w:rsidRDefault="00325142" w:rsidP="00B4618B">
      <w:pPr>
        <w:pStyle w:val="ListParagraph"/>
        <w:numPr>
          <w:ilvl w:val="0"/>
          <w:numId w:val="2"/>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 xml:space="preserve">In compiling this equality </w:t>
      </w:r>
      <w:proofErr w:type="gramStart"/>
      <w:r w:rsidRPr="00A167B2">
        <w:rPr>
          <w:rFonts w:ascii="Calibri" w:hAnsi="Calibri" w:cs="Calibri"/>
          <w:sz w:val="24"/>
          <w:szCs w:val="24"/>
        </w:rPr>
        <w:t>information</w:t>
      </w:r>
      <w:proofErr w:type="gramEnd"/>
      <w:r w:rsidRPr="00A167B2">
        <w:rPr>
          <w:rFonts w:ascii="Calibri" w:hAnsi="Calibri" w:cs="Calibri"/>
          <w:sz w:val="24"/>
          <w:szCs w:val="24"/>
        </w:rPr>
        <w:t xml:space="preserve"> we have</w:t>
      </w:r>
      <w:r w:rsidR="00A167B2" w:rsidRPr="00A167B2">
        <w:rPr>
          <w:rFonts w:ascii="Calibri" w:hAnsi="Calibri" w:cs="Calibri"/>
          <w:sz w:val="24"/>
          <w:szCs w:val="24"/>
        </w:rPr>
        <w:t xml:space="preserve"> </w:t>
      </w:r>
      <w:r w:rsidR="00B519CA">
        <w:rPr>
          <w:rFonts w:ascii="Calibri" w:hAnsi="Calibri" w:cs="Calibri"/>
          <w:sz w:val="24"/>
          <w:szCs w:val="24"/>
        </w:rPr>
        <w:t>i</w:t>
      </w:r>
      <w:r w:rsidRPr="00A167B2">
        <w:rPr>
          <w:rFonts w:ascii="Calibri" w:hAnsi="Calibri" w:cs="Calibri"/>
          <w:sz w:val="24"/>
          <w:szCs w:val="24"/>
        </w:rPr>
        <w:t>dentified evidence already in the setting of equality within policies and practice and</w:t>
      </w:r>
      <w:r w:rsidR="00A167B2" w:rsidRPr="00A167B2">
        <w:rPr>
          <w:rFonts w:ascii="Calibri" w:hAnsi="Calibri" w:cs="Calibri"/>
          <w:sz w:val="24"/>
          <w:szCs w:val="24"/>
        </w:rPr>
        <w:t xml:space="preserve"> </w:t>
      </w:r>
      <w:r w:rsidRPr="00A167B2">
        <w:rPr>
          <w:rFonts w:ascii="Calibri" w:hAnsi="Calibri" w:cs="Calibri"/>
          <w:sz w:val="24"/>
          <w:szCs w:val="24"/>
        </w:rPr>
        <w:t>identified gaps</w:t>
      </w:r>
    </w:p>
    <w:p w14:paraId="36E85646" w14:textId="77777777" w:rsidR="00325142" w:rsidRPr="00A167B2" w:rsidRDefault="00325142" w:rsidP="00A167B2">
      <w:pPr>
        <w:pStyle w:val="ListParagraph"/>
        <w:numPr>
          <w:ilvl w:val="0"/>
          <w:numId w:val="2"/>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Examined how our setting engages with the protected groups, identifying where</w:t>
      </w:r>
      <w:r w:rsidR="00A167B2" w:rsidRPr="00A167B2">
        <w:rPr>
          <w:rFonts w:ascii="Calibri" w:hAnsi="Calibri" w:cs="Calibri"/>
          <w:sz w:val="24"/>
          <w:szCs w:val="24"/>
        </w:rPr>
        <w:t xml:space="preserve"> </w:t>
      </w:r>
      <w:r w:rsidRPr="00A167B2">
        <w:rPr>
          <w:rFonts w:ascii="Calibri" w:hAnsi="Calibri" w:cs="Calibri"/>
          <w:sz w:val="24"/>
          <w:szCs w:val="24"/>
        </w:rPr>
        <w:t>practice could be improved</w:t>
      </w:r>
    </w:p>
    <w:p w14:paraId="0A429F2A" w14:textId="77777777" w:rsidR="00325142" w:rsidRDefault="00325142" w:rsidP="00A167B2">
      <w:pPr>
        <w:pStyle w:val="ListParagraph"/>
        <w:numPr>
          <w:ilvl w:val="0"/>
          <w:numId w:val="2"/>
        </w:numPr>
        <w:autoSpaceDE w:val="0"/>
        <w:autoSpaceDN w:val="0"/>
        <w:adjustRightInd w:val="0"/>
        <w:spacing w:after="0" w:line="240" w:lineRule="auto"/>
        <w:rPr>
          <w:rFonts w:ascii="Calibri" w:hAnsi="Calibri" w:cs="Calibri"/>
          <w:sz w:val="24"/>
          <w:szCs w:val="24"/>
        </w:rPr>
      </w:pPr>
      <w:r w:rsidRPr="00A167B2">
        <w:rPr>
          <w:rFonts w:ascii="Calibri" w:hAnsi="Calibri" w:cs="Calibri"/>
          <w:sz w:val="24"/>
          <w:szCs w:val="24"/>
        </w:rPr>
        <w:t>Analysed our effectiveness in terms of equality</w:t>
      </w:r>
    </w:p>
    <w:p w14:paraId="3A3627E3" w14:textId="77777777" w:rsidR="00146408" w:rsidRDefault="00146408" w:rsidP="00146408">
      <w:pPr>
        <w:autoSpaceDE w:val="0"/>
        <w:autoSpaceDN w:val="0"/>
        <w:adjustRightInd w:val="0"/>
        <w:spacing w:after="0" w:line="240" w:lineRule="auto"/>
        <w:rPr>
          <w:rFonts w:ascii="Calibri" w:hAnsi="Calibri" w:cs="Calibri"/>
          <w:sz w:val="24"/>
          <w:szCs w:val="24"/>
        </w:rPr>
      </w:pPr>
    </w:p>
    <w:p w14:paraId="449C5374" w14:textId="059EF996" w:rsidR="00146408" w:rsidRPr="00146408" w:rsidRDefault="00146408" w:rsidP="00146408">
      <w:pPr>
        <w:autoSpaceDE w:val="0"/>
        <w:autoSpaceDN w:val="0"/>
        <w:adjustRightInd w:val="0"/>
        <w:spacing w:after="0" w:line="240" w:lineRule="auto"/>
        <w:rPr>
          <w:rFonts w:ascii="Calibri" w:hAnsi="Calibri" w:cs="Calibri"/>
          <w:b/>
          <w:bCs/>
          <w:sz w:val="24"/>
          <w:szCs w:val="24"/>
        </w:rPr>
      </w:pPr>
      <w:r w:rsidRPr="00146408">
        <w:rPr>
          <w:rFonts w:ascii="Calibri" w:hAnsi="Calibri" w:cs="Calibri"/>
          <w:b/>
          <w:bCs/>
          <w:sz w:val="24"/>
          <w:szCs w:val="24"/>
        </w:rPr>
        <w:t>Our objectives for the academic year 2025-2025</w:t>
      </w:r>
    </w:p>
    <w:p w14:paraId="14811A4D" w14:textId="77777777" w:rsidR="00146408" w:rsidRDefault="00146408" w:rsidP="00146408">
      <w:pPr>
        <w:autoSpaceDE w:val="0"/>
        <w:autoSpaceDN w:val="0"/>
        <w:adjustRightInd w:val="0"/>
        <w:spacing w:after="0" w:line="240" w:lineRule="auto"/>
        <w:rPr>
          <w:rFonts w:ascii="Calibri" w:hAnsi="Calibri" w:cs="Calibri"/>
          <w:sz w:val="24"/>
          <w:szCs w:val="24"/>
        </w:rPr>
      </w:pPr>
    </w:p>
    <w:p w14:paraId="5B5BA284" w14:textId="5AC194EA" w:rsidR="00146408" w:rsidRPr="00146408" w:rsidRDefault="00146408" w:rsidP="00146408">
      <w:pPr>
        <w:autoSpaceDE w:val="0"/>
        <w:autoSpaceDN w:val="0"/>
        <w:adjustRightInd w:val="0"/>
        <w:spacing w:after="0" w:line="240" w:lineRule="auto"/>
        <w:rPr>
          <w:rFonts w:ascii="Calibri" w:hAnsi="Calibri" w:cs="Calibri"/>
          <w:sz w:val="24"/>
          <w:szCs w:val="24"/>
        </w:rPr>
      </w:pPr>
      <w:r w:rsidRPr="00146408">
        <w:rPr>
          <w:rFonts w:ascii="Calibri" w:hAnsi="Calibri" w:cs="Calibri"/>
          <w:sz w:val="24"/>
          <w:szCs w:val="24"/>
        </w:rPr>
        <w:t xml:space="preserve">By July 2025, </w:t>
      </w:r>
      <w:r>
        <w:rPr>
          <w:rFonts w:ascii="Calibri" w:hAnsi="Calibri" w:cs="Calibri"/>
          <w:sz w:val="24"/>
          <w:szCs w:val="24"/>
        </w:rPr>
        <w:t xml:space="preserve">the </w:t>
      </w:r>
      <w:proofErr w:type="gramStart"/>
      <w:r>
        <w:rPr>
          <w:rFonts w:ascii="Calibri" w:hAnsi="Calibri" w:cs="Calibri"/>
          <w:sz w:val="24"/>
          <w:szCs w:val="24"/>
        </w:rPr>
        <w:t xml:space="preserve">majority </w:t>
      </w:r>
      <w:r w:rsidRPr="00146408">
        <w:rPr>
          <w:rFonts w:ascii="Calibri" w:hAnsi="Calibri" w:cs="Calibri"/>
          <w:sz w:val="24"/>
          <w:szCs w:val="24"/>
        </w:rPr>
        <w:t xml:space="preserve"> of</w:t>
      </w:r>
      <w:proofErr w:type="gramEnd"/>
      <w:r w:rsidRPr="00146408">
        <w:rPr>
          <w:rFonts w:ascii="Calibri" w:hAnsi="Calibri" w:cs="Calibri"/>
          <w:sz w:val="24"/>
          <w:szCs w:val="24"/>
        </w:rPr>
        <w:t xml:space="preserve"> our staff will feel confident in responding effectively to </w:t>
      </w:r>
      <w:r>
        <w:rPr>
          <w:rFonts w:ascii="Calibri" w:hAnsi="Calibri" w:cs="Calibri"/>
          <w:sz w:val="24"/>
          <w:szCs w:val="24"/>
        </w:rPr>
        <w:t xml:space="preserve">any </w:t>
      </w:r>
      <w:r w:rsidRPr="00146408">
        <w:rPr>
          <w:rFonts w:ascii="Calibri" w:hAnsi="Calibri" w:cs="Calibri"/>
          <w:sz w:val="24"/>
          <w:szCs w:val="24"/>
        </w:rPr>
        <w:t xml:space="preserve">prejudice-related </w:t>
      </w:r>
      <w:r>
        <w:rPr>
          <w:rFonts w:ascii="Calibri" w:hAnsi="Calibri" w:cs="Calibri"/>
          <w:sz w:val="24"/>
          <w:szCs w:val="24"/>
        </w:rPr>
        <w:t xml:space="preserve">language and behaviours that may be shown by our children and their families. </w:t>
      </w:r>
      <w:r w:rsidRPr="00146408">
        <w:rPr>
          <w:rFonts w:ascii="Calibri" w:hAnsi="Calibri" w:cs="Calibri"/>
          <w:sz w:val="24"/>
          <w:szCs w:val="24"/>
        </w:rPr>
        <w:t xml:space="preserve"> </w:t>
      </w:r>
    </w:p>
    <w:p w14:paraId="38E0B8AB" w14:textId="77777777" w:rsidR="00DA7D9C" w:rsidRDefault="00DA7D9C" w:rsidP="00DA7D9C">
      <w:pPr>
        <w:autoSpaceDE w:val="0"/>
        <w:autoSpaceDN w:val="0"/>
        <w:adjustRightInd w:val="0"/>
        <w:spacing w:after="0" w:line="240" w:lineRule="auto"/>
        <w:rPr>
          <w:rFonts w:ascii="Calibri" w:hAnsi="Calibri" w:cs="Calibri"/>
          <w:sz w:val="24"/>
          <w:szCs w:val="24"/>
        </w:rPr>
      </w:pPr>
    </w:p>
    <w:tbl>
      <w:tblPr>
        <w:tblW w:w="8358" w:type="dxa"/>
        <w:tblCellMar>
          <w:top w:w="15" w:type="dxa"/>
          <w:left w:w="15" w:type="dxa"/>
          <w:bottom w:w="15" w:type="dxa"/>
          <w:right w:w="15" w:type="dxa"/>
        </w:tblCellMar>
        <w:tblLook w:val="04A0" w:firstRow="1" w:lastRow="0" w:firstColumn="1" w:lastColumn="0" w:noHBand="0" w:noVBand="1"/>
      </w:tblPr>
      <w:tblGrid>
        <w:gridCol w:w="8358"/>
      </w:tblGrid>
      <w:tr w:rsidR="00146408" w:rsidRPr="00146408" w14:paraId="4A3CD6C4" w14:textId="77777777" w:rsidTr="00146408">
        <w:tc>
          <w:tcPr>
            <w:tcW w:w="0" w:type="auto"/>
            <w:vAlign w:val="center"/>
            <w:hideMark/>
          </w:tcPr>
          <w:p w14:paraId="0F444CA4" w14:textId="613ACBD3" w:rsidR="00146408" w:rsidRPr="00146408" w:rsidRDefault="00146408" w:rsidP="00146408">
            <w:pPr>
              <w:autoSpaceDE w:val="0"/>
              <w:autoSpaceDN w:val="0"/>
              <w:adjustRightInd w:val="0"/>
              <w:spacing w:after="0" w:line="240" w:lineRule="auto"/>
              <w:rPr>
                <w:rFonts w:ascii="Calibri" w:hAnsi="Calibri" w:cs="Calibri"/>
                <w:sz w:val="24"/>
                <w:szCs w:val="24"/>
              </w:rPr>
            </w:pPr>
            <w:r w:rsidRPr="00146408">
              <w:rPr>
                <w:rFonts w:ascii="Calibri" w:hAnsi="Calibri" w:cs="Calibri"/>
                <w:sz w:val="24"/>
                <w:szCs w:val="24"/>
              </w:rPr>
              <w:t>By the end of th</w:t>
            </w:r>
            <w:r>
              <w:rPr>
                <w:rFonts w:ascii="Calibri" w:hAnsi="Calibri" w:cs="Calibri"/>
                <w:sz w:val="24"/>
                <w:szCs w:val="24"/>
              </w:rPr>
              <w:t xml:space="preserve">is </w:t>
            </w:r>
            <w:r w:rsidRPr="00146408">
              <w:rPr>
                <w:rFonts w:ascii="Calibri" w:hAnsi="Calibri" w:cs="Calibri"/>
                <w:sz w:val="24"/>
                <w:szCs w:val="24"/>
              </w:rPr>
              <w:t xml:space="preserve">academic year, the percentage of boys in </w:t>
            </w:r>
            <w:r>
              <w:rPr>
                <w:rFonts w:ascii="Calibri" w:hAnsi="Calibri" w:cs="Calibri"/>
                <w:sz w:val="24"/>
                <w:szCs w:val="24"/>
              </w:rPr>
              <w:t>the N2 cohort</w:t>
            </w:r>
            <w:r w:rsidRPr="00146408">
              <w:rPr>
                <w:rFonts w:ascii="Calibri" w:hAnsi="Calibri" w:cs="Calibri"/>
                <w:sz w:val="24"/>
                <w:szCs w:val="24"/>
              </w:rPr>
              <w:t xml:space="preserve"> achieving at least the expected standard in </w:t>
            </w:r>
            <w:r>
              <w:rPr>
                <w:rFonts w:ascii="Calibri" w:hAnsi="Calibri" w:cs="Calibri"/>
                <w:sz w:val="24"/>
                <w:szCs w:val="24"/>
              </w:rPr>
              <w:t xml:space="preserve">Communication and Language and Personal, Social and Emotional Development </w:t>
            </w:r>
            <w:r w:rsidRPr="00146408">
              <w:rPr>
                <w:rFonts w:ascii="Calibri" w:hAnsi="Calibri" w:cs="Calibri"/>
                <w:sz w:val="24"/>
                <w:szCs w:val="24"/>
              </w:rPr>
              <w:t xml:space="preserve"> will increase </w:t>
            </w:r>
            <w:r>
              <w:rPr>
                <w:rFonts w:ascii="Calibri" w:hAnsi="Calibri" w:cs="Calibri"/>
                <w:sz w:val="24"/>
                <w:szCs w:val="24"/>
              </w:rPr>
              <w:t xml:space="preserve">and the gender gap will lessen. </w:t>
            </w:r>
          </w:p>
        </w:tc>
      </w:tr>
    </w:tbl>
    <w:p w14:paraId="055068B8" w14:textId="77777777" w:rsidR="00A167B2" w:rsidRPr="00A167B2" w:rsidRDefault="00A167B2" w:rsidP="00325142">
      <w:pPr>
        <w:autoSpaceDE w:val="0"/>
        <w:autoSpaceDN w:val="0"/>
        <w:adjustRightInd w:val="0"/>
        <w:spacing w:after="0" w:line="240" w:lineRule="auto"/>
        <w:rPr>
          <w:rFonts w:ascii="Calibri" w:hAnsi="Calibri" w:cs="Calibri"/>
          <w:sz w:val="24"/>
          <w:szCs w:val="24"/>
        </w:rPr>
      </w:pPr>
    </w:p>
    <w:p w14:paraId="78CDFBBC" w14:textId="77777777" w:rsidR="00325142" w:rsidRPr="0023241B" w:rsidRDefault="00A167B2" w:rsidP="00A167B2">
      <w:pPr>
        <w:jc w:val="center"/>
        <w:rPr>
          <w:rFonts w:ascii="Calibri,Bold" w:hAnsi="Calibri,Bold" w:cs="Calibri,Bold"/>
          <w:b/>
          <w:bCs/>
          <w:sz w:val="28"/>
          <w:szCs w:val="28"/>
        </w:rPr>
      </w:pPr>
      <w:r>
        <w:rPr>
          <w:rFonts w:ascii="Calibri,Bold" w:hAnsi="Calibri,Bold" w:cs="Calibri,Bold"/>
          <w:b/>
          <w:bCs/>
        </w:rPr>
        <w:br w:type="page"/>
      </w:r>
      <w:r w:rsidRPr="0023241B">
        <w:rPr>
          <w:rFonts w:ascii="Calibri,Bold" w:hAnsi="Calibri,Bold" w:cs="Calibri,Bold"/>
          <w:b/>
          <w:bCs/>
          <w:sz w:val="28"/>
          <w:szCs w:val="28"/>
        </w:rPr>
        <w:lastRenderedPageBreak/>
        <w:t>S</w:t>
      </w:r>
      <w:r w:rsidR="00325142" w:rsidRPr="0023241B">
        <w:rPr>
          <w:rFonts w:ascii="Calibri,Bold" w:hAnsi="Calibri,Bold" w:cs="Calibri,Bold"/>
          <w:b/>
          <w:bCs/>
          <w:sz w:val="28"/>
          <w:szCs w:val="28"/>
        </w:rPr>
        <w:t>ummary of our equalities evidence</w:t>
      </w:r>
    </w:p>
    <w:p w14:paraId="113F5189" w14:textId="4EA51029" w:rsidR="00325142" w:rsidRPr="007C058D" w:rsidRDefault="00325142" w:rsidP="00325142">
      <w:pPr>
        <w:autoSpaceDE w:val="0"/>
        <w:autoSpaceDN w:val="0"/>
        <w:adjustRightInd w:val="0"/>
        <w:spacing w:after="0" w:line="240" w:lineRule="auto"/>
        <w:rPr>
          <w:rFonts w:ascii="Calibri,Bold" w:hAnsi="Calibri,Bold" w:cs="Calibri,Bold"/>
        </w:rPr>
      </w:pPr>
      <w:r w:rsidRPr="007C058D">
        <w:rPr>
          <w:rFonts w:ascii="Calibri,Bold" w:hAnsi="Calibri,Bold" w:cs="Calibri,Bold"/>
        </w:rPr>
        <w:t>In relation to race, the evidence we hold</w:t>
      </w:r>
      <w:r w:rsidR="00051EBE" w:rsidRPr="007C058D">
        <w:rPr>
          <w:rFonts w:ascii="Calibri,Bold" w:hAnsi="Calibri,Bold" w:cs="Calibri,Bold"/>
        </w:rPr>
        <w:t xml:space="preserve"> for th</w:t>
      </w:r>
      <w:r w:rsidR="007C058D" w:rsidRPr="007C058D">
        <w:rPr>
          <w:rFonts w:ascii="Calibri,Bold" w:hAnsi="Calibri,Bold" w:cs="Calibri,Bold"/>
        </w:rPr>
        <w:t>e</w:t>
      </w:r>
      <w:r w:rsidR="00051EBE" w:rsidRPr="007C058D">
        <w:rPr>
          <w:rFonts w:ascii="Calibri,Bold" w:hAnsi="Calibri,Bold" w:cs="Calibri,Bold"/>
        </w:rPr>
        <w:t xml:space="preserve"> academic year</w:t>
      </w:r>
      <w:r w:rsidR="007C058D" w:rsidRPr="007C058D">
        <w:rPr>
          <w:rFonts w:ascii="Calibri,Bold" w:hAnsi="Calibri,Bold" w:cs="Calibri,Bold"/>
        </w:rPr>
        <w:t xml:space="preserve"> 2024-2025 taken from the summer census</w:t>
      </w:r>
      <w:r w:rsidR="00051EBE" w:rsidRPr="007C058D">
        <w:rPr>
          <w:rFonts w:ascii="Calibri,Bold" w:hAnsi="Calibri,Bold" w:cs="Calibri,Bold"/>
        </w:rPr>
        <w:t xml:space="preserve">: </w:t>
      </w:r>
      <w:r w:rsidRPr="007C058D">
        <w:rPr>
          <w:rFonts w:ascii="Calibri,Bold" w:hAnsi="Calibri,Bold" w:cs="Calibri,Bold"/>
        </w:rPr>
        <w:t xml:space="preserve"> </w:t>
      </w:r>
    </w:p>
    <w:p w14:paraId="4E1320A4" w14:textId="77777777" w:rsidR="007C058D" w:rsidRDefault="007C058D" w:rsidP="00325142">
      <w:pPr>
        <w:autoSpaceDE w:val="0"/>
        <w:autoSpaceDN w:val="0"/>
        <w:adjustRightInd w:val="0"/>
        <w:spacing w:after="0" w:line="240" w:lineRule="auto"/>
        <w:rPr>
          <w:rFonts w:ascii="Calibri,Bold" w:hAnsi="Calibri,Bold" w:cs="Calibri,Bold"/>
          <w:b/>
          <w:bCs/>
        </w:rPr>
      </w:pPr>
    </w:p>
    <w:p w14:paraId="547E7166" w14:textId="137B2F0B" w:rsidR="007C058D" w:rsidRDefault="007C058D"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Student totals by first language</w:t>
      </w:r>
    </w:p>
    <w:p w14:paraId="609F9C7D" w14:textId="77777777" w:rsidR="007C058D" w:rsidRDefault="007C058D" w:rsidP="00325142">
      <w:pPr>
        <w:autoSpaceDE w:val="0"/>
        <w:autoSpaceDN w:val="0"/>
        <w:adjustRightInd w:val="0"/>
        <w:spacing w:after="0" w:line="240" w:lineRule="auto"/>
        <w:rPr>
          <w:rFonts w:ascii="Calibri,Bold" w:hAnsi="Calibri,Bold" w:cs="Calibri,Bold"/>
          <w:b/>
          <w:bCs/>
        </w:rPr>
      </w:pPr>
    </w:p>
    <w:tbl>
      <w:tblPr>
        <w:tblStyle w:val="TableGrid"/>
        <w:tblW w:w="0" w:type="auto"/>
        <w:tblLook w:val="04A0" w:firstRow="1" w:lastRow="0" w:firstColumn="1" w:lastColumn="0" w:noHBand="0" w:noVBand="1"/>
      </w:tblPr>
      <w:tblGrid>
        <w:gridCol w:w="2689"/>
        <w:gridCol w:w="992"/>
      </w:tblGrid>
      <w:tr w:rsidR="007C058D" w14:paraId="2A5BC58A" w14:textId="77777777" w:rsidTr="007C058D">
        <w:tc>
          <w:tcPr>
            <w:tcW w:w="2689" w:type="dxa"/>
          </w:tcPr>
          <w:p w14:paraId="0FDC2F22" w14:textId="01E55549"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English</w:t>
            </w:r>
          </w:p>
        </w:tc>
        <w:tc>
          <w:tcPr>
            <w:tcW w:w="992" w:type="dxa"/>
          </w:tcPr>
          <w:p w14:paraId="0D08EC3E" w14:textId="2B8FCA8A"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93</w:t>
            </w:r>
          </w:p>
        </w:tc>
      </w:tr>
      <w:tr w:rsidR="007C058D" w14:paraId="1D301CD4" w14:textId="77777777" w:rsidTr="007C058D">
        <w:tc>
          <w:tcPr>
            <w:tcW w:w="2689" w:type="dxa"/>
          </w:tcPr>
          <w:p w14:paraId="1DB60FC2" w14:textId="04D4C3B8"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Polish</w:t>
            </w:r>
          </w:p>
        </w:tc>
        <w:tc>
          <w:tcPr>
            <w:tcW w:w="992" w:type="dxa"/>
          </w:tcPr>
          <w:p w14:paraId="6C874A09" w14:textId="4FFD1AA2"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12</w:t>
            </w:r>
          </w:p>
        </w:tc>
      </w:tr>
      <w:tr w:rsidR="007C058D" w14:paraId="5EF09DD0" w14:textId="77777777" w:rsidTr="007C058D">
        <w:tc>
          <w:tcPr>
            <w:tcW w:w="2689" w:type="dxa"/>
          </w:tcPr>
          <w:p w14:paraId="59CEB7AC" w14:textId="534C63C4"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Romanian</w:t>
            </w:r>
          </w:p>
        </w:tc>
        <w:tc>
          <w:tcPr>
            <w:tcW w:w="992" w:type="dxa"/>
          </w:tcPr>
          <w:p w14:paraId="6A692656" w14:textId="349C3F67"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5</w:t>
            </w:r>
          </w:p>
        </w:tc>
      </w:tr>
      <w:tr w:rsidR="007C058D" w14:paraId="745DADB3" w14:textId="77777777" w:rsidTr="007C058D">
        <w:tc>
          <w:tcPr>
            <w:tcW w:w="2689" w:type="dxa"/>
          </w:tcPr>
          <w:p w14:paraId="4FE315F8" w14:textId="580547F9"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 xml:space="preserve">Bengali </w:t>
            </w:r>
          </w:p>
        </w:tc>
        <w:tc>
          <w:tcPr>
            <w:tcW w:w="992" w:type="dxa"/>
          </w:tcPr>
          <w:p w14:paraId="55CEAA07" w14:textId="5DA6EF60"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3</w:t>
            </w:r>
          </w:p>
        </w:tc>
      </w:tr>
      <w:tr w:rsidR="007C058D" w14:paraId="128133C9" w14:textId="77777777" w:rsidTr="007C058D">
        <w:tc>
          <w:tcPr>
            <w:tcW w:w="2689" w:type="dxa"/>
          </w:tcPr>
          <w:p w14:paraId="48DDA017" w14:textId="367E63B7"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Turkish</w:t>
            </w:r>
          </w:p>
        </w:tc>
        <w:tc>
          <w:tcPr>
            <w:tcW w:w="992" w:type="dxa"/>
          </w:tcPr>
          <w:p w14:paraId="79537A21" w14:textId="29C43F45"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2</w:t>
            </w:r>
          </w:p>
        </w:tc>
      </w:tr>
      <w:tr w:rsidR="007C058D" w14:paraId="5E143C27" w14:textId="77777777" w:rsidTr="007C058D">
        <w:tc>
          <w:tcPr>
            <w:tcW w:w="2689" w:type="dxa"/>
          </w:tcPr>
          <w:p w14:paraId="01AC59CD" w14:textId="7F2FBD7C"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Greek</w:t>
            </w:r>
          </w:p>
        </w:tc>
        <w:tc>
          <w:tcPr>
            <w:tcW w:w="992" w:type="dxa"/>
          </w:tcPr>
          <w:p w14:paraId="4BFDAE4A" w14:textId="65852944"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2</w:t>
            </w:r>
          </w:p>
        </w:tc>
      </w:tr>
      <w:tr w:rsidR="007C058D" w14:paraId="6F001BA3" w14:textId="77777777" w:rsidTr="007C058D">
        <w:tc>
          <w:tcPr>
            <w:tcW w:w="2689" w:type="dxa"/>
          </w:tcPr>
          <w:p w14:paraId="49548AE5" w14:textId="223F3D84" w:rsidR="007C058D" w:rsidRDefault="007C058D" w:rsidP="00325142">
            <w:pPr>
              <w:autoSpaceDE w:val="0"/>
              <w:autoSpaceDN w:val="0"/>
              <w:adjustRightInd w:val="0"/>
              <w:rPr>
                <w:rFonts w:ascii="Calibri,Bold" w:hAnsi="Calibri,Bold" w:cs="Calibri,Bold"/>
                <w:b/>
                <w:bCs/>
              </w:rPr>
            </w:pPr>
            <w:proofErr w:type="spellStart"/>
            <w:r>
              <w:rPr>
                <w:rFonts w:ascii="Calibri,Bold" w:hAnsi="Calibri,Bold" w:cs="Calibri,Bold"/>
                <w:b/>
                <w:bCs/>
              </w:rPr>
              <w:t>Portugese</w:t>
            </w:r>
            <w:proofErr w:type="spellEnd"/>
          </w:p>
        </w:tc>
        <w:tc>
          <w:tcPr>
            <w:tcW w:w="992" w:type="dxa"/>
          </w:tcPr>
          <w:p w14:paraId="4B614E27" w14:textId="6F27C5FF"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2</w:t>
            </w:r>
          </w:p>
        </w:tc>
      </w:tr>
      <w:tr w:rsidR="007C058D" w14:paraId="192F08D7" w14:textId="77777777" w:rsidTr="007C058D">
        <w:tc>
          <w:tcPr>
            <w:tcW w:w="2689" w:type="dxa"/>
          </w:tcPr>
          <w:p w14:paraId="72312483" w14:textId="637029AE"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Spanish</w:t>
            </w:r>
          </w:p>
        </w:tc>
        <w:tc>
          <w:tcPr>
            <w:tcW w:w="992" w:type="dxa"/>
          </w:tcPr>
          <w:p w14:paraId="6252AFCC" w14:textId="60FBF38B"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44E8691D" w14:textId="77777777" w:rsidTr="007C058D">
        <w:tc>
          <w:tcPr>
            <w:tcW w:w="2689" w:type="dxa"/>
          </w:tcPr>
          <w:p w14:paraId="3C72F0E1" w14:textId="1126AA2B"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Shona</w:t>
            </w:r>
          </w:p>
        </w:tc>
        <w:tc>
          <w:tcPr>
            <w:tcW w:w="992" w:type="dxa"/>
          </w:tcPr>
          <w:p w14:paraId="208FBA3D" w14:textId="135AEA52"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5F81725D" w14:textId="77777777" w:rsidTr="007C058D">
        <w:tc>
          <w:tcPr>
            <w:tcW w:w="2689" w:type="dxa"/>
          </w:tcPr>
          <w:p w14:paraId="231544CB" w14:textId="0364B8EF"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Russian</w:t>
            </w:r>
          </w:p>
        </w:tc>
        <w:tc>
          <w:tcPr>
            <w:tcW w:w="992" w:type="dxa"/>
          </w:tcPr>
          <w:p w14:paraId="01FCEFA0" w14:textId="4A176CDC"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27EA0062" w14:textId="77777777" w:rsidTr="007C058D">
        <w:tc>
          <w:tcPr>
            <w:tcW w:w="2689" w:type="dxa"/>
          </w:tcPr>
          <w:p w14:paraId="040D3E32" w14:textId="7A9D1E4D"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Slovak</w:t>
            </w:r>
          </w:p>
        </w:tc>
        <w:tc>
          <w:tcPr>
            <w:tcW w:w="992" w:type="dxa"/>
          </w:tcPr>
          <w:p w14:paraId="0B17B792" w14:textId="78A07977"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59736038" w14:textId="77777777" w:rsidTr="007C058D">
        <w:tc>
          <w:tcPr>
            <w:tcW w:w="2689" w:type="dxa"/>
          </w:tcPr>
          <w:p w14:paraId="571D66BF" w14:textId="226EF623"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Malayalam</w:t>
            </w:r>
          </w:p>
        </w:tc>
        <w:tc>
          <w:tcPr>
            <w:tcW w:w="992" w:type="dxa"/>
          </w:tcPr>
          <w:p w14:paraId="1DFBA19A" w14:textId="15E553A4"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5F7E2CEF" w14:textId="77777777" w:rsidTr="007C058D">
        <w:tc>
          <w:tcPr>
            <w:tcW w:w="2689" w:type="dxa"/>
          </w:tcPr>
          <w:p w14:paraId="3A3F24ED" w14:textId="5E68935E"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Punjabi</w:t>
            </w:r>
          </w:p>
        </w:tc>
        <w:tc>
          <w:tcPr>
            <w:tcW w:w="992" w:type="dxa"/>
          </w:tcPr>
          <w:p w14:paraId="2378771C" w14:textId="6CEA648C"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r w:rsidR="007C058D" w14:paraId="0ADAF019" w14:textId="77777777" w:rsidTr="007C058D">
        <w:tc>
          <w:tcPr>
            <w:tcW w:w="2689" w:type="dxa"/>
          </w:tcPr>
          <w:p w14:paraId="068EBCC5" w14:textId="26122641"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Lithuanian</w:t>
            </w:r>
          </w:p>
        </w:tc>
        <w:tc>
          <w:tcPr>
            <w:tcW w:w="992" w:type="dxa"/>
          </w:tcPr>
          <w:p w14:paraId="2CEC9348" w14:textId="21524E14" w:rsidR="007C058D" w:rsidRDefault="007C058D" w:rsidP="00325142">
            <w:pPr>
              <w:autoSpaceDE w:val="0"/>
              <w:autoSpaceDN w:val="0"/>
              <w:adjustRightInd w:val="0"/>
              <w:rPr>
                <w:rFonts w:ascii="Calibri,Bold" w:hAnsi="Calibri,Bold" w:cs="Calibri,Bold"/>
                <w:b/>
                <w:bCs/>
              </w:rPr>
            </w:pPr>
            <w:r>
              <w:rPr>
                <w:rFonts w:ascii="Calibri,Bold" w:hAnsi="Calibri,Bold" w:cs="Calibri,Bold"/>
                <w:b/>
                <w:bCs/>
              </w:rPr>
              <w:t>1</w:t>
            </w:r>
          </w:p>
        </w:tc>
      </w:tr>
    </w:tbl>
    <w:p w14:paraId="340DD0EE" w14:textId="4EAC82F6" w:rsidR="003E1579" w:rsidRDefault="003E1579" w:rsidP="003F5E39">
      <w:pPr>
        <w:autoSpaceDE w:val="0"/>
        <w:autoSpaceDN w:val="0"/>
        <w:adjustRightInd w:val="0"/>
        <w:spacing w:after="0" w:line="240" w:lineRule="auto"/>
        <w:rPr>
          <w:rFonts w:ascii="Calibri,Bold" w:hAnsi="Calibri,Bold" w:cs="Calibri,Bold"/>
          <w:b/>
          <w:bCs/>
        </w:rPr>
      </w:pPr>
    </w:p>
    <w:p w14:paraId="71201AFC" w14:textId="560880BA" w:rsidR="003E1579" w:rsidRDefault="002C1C4A"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Staff</w:t>
      </w:r>
    </w:p>
    <w:p w14:paraId="79168D7F" w14:textId="653D3A25" w:rsidR="00051EBE" w:rsidRPr="00572B70" w:rsidRDefault="00051EBE" w:rsidP="00051EBE">
      <w:pPr>
        <w:pStyle w:val="ListParagraph"/>
        <w:autoSpaceDE w:val="0"/>
        <w:autoSpaceDN w:val="0"/>
        <w:adjustRightInd w:val="0"/>
        <w:spacing w:after="0" w:line="240" w:lineRule="auto"/>
        <w:rPr>
          <w:rFonts w:ascii="Calibri" w:hAnsi="Calibri" w:cs="Calibri"/>
          <w:color w:val="00B050"/>
        </w:rPr>
      </w:pPr>
    </w:p>
    <w:p w14:paraId="02149136" w14:textId="3C8CA05A" w:rsidR="00545774" w:rsidRDefault="00545774" w:rsidP="00B4618B">
      <w:pPr>
        <w:pStyle w:val="ListParagraph"/>
        <w:numPr>
          <w:ilvl w:val="0"/>
          <w:numId w:val="3"/>
        </w:numPr>
        <w:autoSpaceDE w:val="0"/>
        <w:autoSpaceDN w:val="0"/>
        <w:adjustRightInd w:val="0"/>
        <w:spacing w:after="0" w:line="240" w:lineRule="auto"/>
        <w:rPr>
          <w:rFonts w:ascii="Calibri" w:hAnsi="Calibri" w:cs="Calibri"/>
        </w:rPr>
      </w:pPr>
      <w:r>
        <w:rPr>
          <w:rFonts w:ascii="Calibri" w:hAnsi="Calibri" w:cs="Calibri"/>
        </w:rPr>
        <w:t xml:space="preserve">One staff member has dual citizenship of Polish and British </w:t>
      </w:r>
    </w:p>
    <w:p w14:paraId="1853BF34" w14:textId="59CEC8D5" w:rsidR="002C1C4A" w:rsidRDefault="002C1C4A" w:rsidP="00B4618B">
      <w:pPr>
        <w:pStyle w:val="ListParagraph"/>
        <w:numPr>
          <w:ilvl w:val="0"/>
          <w:numId w:val="3"/>
        </w:numPr>
        <w:autoSpaceDE w:val="0"/>
        <w:autoSpaceDN w:val="0"/>
        <w:adjustRightInd w:val="0"/>
        <w:spacing w:after="0" w:line="240" w:lineRule="auto"/>
        <w:rPr>
          <w:rFonts w:ascii="Calibri" w:hAnsi="Calibri" w:cs="Calibri"/>
        </w:rPr>
      </w:pPr>
      <w:r>
        <w:rPr>
          <w:rFonts w:ascii="Calibri" w:hAnsi="Calibri" w:cs="Calibri"/>
        </w:rPr>
        <w:t>One staff member has Polish citizenship</w:t>
      </w:r>
    </w:p>
    <w:p w14:paraId="5B4BED34" w14:textId="77777777" w:rsidR="006E4CB1" w:rsidRDefault="006E4CB1" w:rsidP="006E4CB1">
      <w:pPr>
        <w:pStyle w:val="ListParagraph"/>
        <w:numPr>
          <w:ilvl w:val="0"/>
          <w:numId w:val="3"/>
        </w:numPr>
        <w:autoSpaceDE w:val="0"/>
        <w:autoSpaceDN w:val="0"/>
        <w:adjustRightInd w:val="0"/>
        <w:spacing w:after="0" w:line="240" w:lineRule="auto"/>
        <w:rPr>
          <w:rFonts w:ascii="Calibri" w:hAnsi="Calibri" w:cs="Calibri"/>
        </w:rPr>
      </w:pPr>
      <w:r>
        <w:rPr>
          <w:rFonts w:ascii="Calibri" w:hAnsi="Calibri" w:cs="Calibri"/>
        </w:rPr>
        <w:t>Twenty members of staff have British citizenship</w:t>
      </w:r>
      <w:r w:rsidRPr="006E4CB1">
        <w:rPr>
          <w:rFonts w:ascii="Calibri" w:hAnsi="Calibri" w:cs="Calibri"/>
        </w:rPr>
        <w:t xml:space="preserve"> </w:t>
      </w:r>
    </w:p>
    <w:p w14:paraId="4E251953" w14:textId="5BAD8602" w:rsidR="006E4CB1" w:rsidRPr="003A1CE8" w:rsidRDefault="006E4CB1" w:rsidP="006E4CB1">
      <w:pPr>
        <w:pStyle w:val="ListParagraph"/>
        <w:numPr>
          <w:ilvl w:val="0"/>
          <w:numId w:val="3"/>
        </w:numPr>
        <w:autoSpaceDE w:val="0"/>
        <w:autoSpaceDN w:val="0"/>
        <w:adjustRightInd w:val="0"/>
        <w:spacing w:after="0" w:line="240" w:lineRule="auto"/>
        <w:rPr>
          <w:rFonts w:ascii="Calibri" w:hAnsi="Calibri" w:cs="Calibri"/>
        </w:rPr>
      </w:pPr>
      <w:r>
        <w:rPr>
          <w:rFonts w:ascii="Calibri" w:hAnsi="Calibri" w:cs="Calibri"/>
        </w:rPr>
        <w:t>Two members</w:t>
      </w:r>
      <w:r>
        <w:rPr>
          <w:rFonts w:ascii="Calibri" w:hAnsi="Calibri" w:cs="Calibri"/>
        </w:rPr>
        <w:t xml:space="preserve"> of staff ha</w:t>
      </w:r>
      <w:r>
        <w:rPr>
          <w:rFonts w:ascii="Calibri" w:hAnsi="Calibri" w:cs="Calibri"/>
        </w:rPr>
        <w:t>ve</w:t>
      </w:r>
      <w:r>
        <w:rPr>
          <w:rFonts w:ascii="Calibri" w:hAnsi="Calibri" w:cs="Calibri"/>
        </w:rPr>
        <w:t xml:space="preserve"> English as an additional language </w:t>
      </w:r>
    </w:p>
    <w:p w14:paraId="1F4D8F11" w14:textId="0049563B" w:rsidR="006E4CB1" w:rsidRDefault="006E4CB1" w:rsidP="006E4CB1">
      <w:pPr>
        <w:pStyle w:val="ListParagraph"/>
        <w:autoSpaceDE w:val="0"/>
        <w:autoSpaceDN w:val="0"/>
        <w:adjustRightInd w:val="0"/>
        <w:spacing w:after="0" w:line="240" w:lineRule="auto"/>
        <w:rPr>
          <w:rFonts w:ascii="Calibri" w:hAnsi="Calibri" w:cs="Calibri"/>
        </w:rPr>
      </w:pPr>
    </w:p>
    <w:p w14:paraId="583F5AAB" w14:textId="77777777" w:rsidR="002C1C4A" w:rsidRDefault="002C1C4A" w:rsidP="002C1C4A">
      <w:pPr>
        <w:autoSpaceDE w:val="0"/>
        <w:autoSpaceDN w:val="0"/>
        <w:adjustRightInd w:val="0"/>
        <w:spacing w:after="0" w:line="240" w:lineRule="auto"/>
        <w:rPr>
          <w:rFonts w:ascii="Calibri" w:hAnsi="Calibri" w:cs="Calibri"/>
        </w:rPr>
      </w:pPr>
    </w:p>
    <w:p w14:paraId="45E897E4" w14:textId="6FC09103" w:rsidR="006E4CB1" w:rsidRDefault="008064E3" w:rsidP="006E4CB1">
      <w:pPr>
        <w:autoSpaceDE w:val="0"/>
        <w:autoSpaceDN w:val="0"/>
        <w:adjustRightInd w:val="0"/>
        <w:spacing w:after="0" w:line="240" w:lineRule="auto"/>
        <w:rPr>
          <w:rFonts w:ascii="Calibri,Bold" w:hAnsi="Calibri,Bold" w:cs="Calibri,Bold"/>
          <w:b/>
          <w:bCs/>
        </w:rPr>
      </w:pPr>
      <w:r>
        <w:rPr>
          <w:rFonts w:ascii="Calibri,Bold" w:hAnsi="Calibri,Bold" w:cs="Calibri,Bold"/>
          <w:b/>
          <w:bCs/>
        </w:rPr>
        <w:t>Behaviour, p</w:t>
      </w:r>
      <w:r w:rsidR="006E4CB1">
        <w:rPr>
          <w:rFonts w:ascii="Calibri,Bold" w:hAnsi="Calibri,Bold" w:cs="Calibri,Bold"/>
          <w:b/>
          <w:bCs/>
        </w:rPr>
        <w:t>rogress and attainment</w:t>
      </w:r>
    </w:p>
    <w:p w14:paraId="28812ECA" w14:textId="3ED66D78" w:rsidR="002C1C4A" w:rsidRPr="002C1C4A" w:rsidRDefault="002C1C4A" w:rsidP="002C1C4A">
      <w:pPr>
        <w:autoSpaceDE w:val="0"/>
        <w:autoSpaceDN w:val="0"/>
        <w:adjustRightInd w:val="0"/>
        <w:spacing w:after="0" w:line="240" w:lineRule="auto"/>
        <w:rPr>
          <w:rFonts w:ascii="Calibri" w:hAnsi="Calibri" w:cs="Calibri"/>
        </w:rPr>
      </w:pPr>
    </w:p>
    <w:p w14:paraId="7DDFA916" w14:textId="5FB9C769" w:rsidR="00325142" w:rsidRPr="003A1CE8" w:rsidRDefault="00325142" w:rsidP="00B4618B">
      <w:pPr>
        <w:pStyle w:val="ListParagraph"/>
        <w:numPr>
          <w:ilvl w:val="0"/>
          <w:numId w:val="3"/>
        </w:numPr>
        <w:autoSpaceDE w:val="0"/>
        <w:autoSpaceDN w:val="0"/>
        <w:adjustRightInd w:val="0"/>
        <w:spacing w:after="0" w:line="240" w:lineRule="auto"/>
        <w:rPr>
          <w:rFonts w:ascii="Calibri" w:hAnsi="Calibri" w:cs="Calibri"/>
        </w:rPr>
      </w:pPr>
      <w:r w:rsidRPr="003A1CE8">
        <w:rPr>
          <w:rFonts w:ascii="Calibri" w:hAnsi="Calibri" w:cs="Calibri"/>
        </w:rPr>
        <w:t xml:space="preserve">The setting </w:t>
      </w:r>
      <w:r w:rsidR="006E4CB1">
        <w:rPr>
          <w:rFonts w:ascii="Calibri" w:hAnsi="Calibri" w:cs="Calibri"/>
        </w:rPr>
        <w:t>records all instances of racist behaviour. T</w:t>
      </w:r>
      <w:r w:rsidRPr="003A1CE8">
        <w:rPr>
          <w:rFonts w:ascii="Calibri" w:hAnsi="Calibri" w:cs="Calibri"/>
        </w:rPr>
        <w:t>here have</w:t>
      </w:r>
      <w:r w:rsidR="003A1CE8">
        <w:rPr>
          <w:rFonts w:ascii="Calibri" w:hAnsi="Calibri" w:cs="Calibri"/>
        </w:rPr>
        <w:t xml:space="preserve"> </w:t>
      </w:r>
      <w:r w:rsidRPr="003A1CE8">
        <w:rPr>
          <w:rFonts w:ascii="Calibri" w:hAnsi="Calibri" w:cs="Calibri"/>
        </w:rPr>
        <w:t>been none reported over the past year</w:t>
      </w:r>
      <w:r w:rsidR="00C63F42">
        <w:rPr>
          <w:rFonts w:ascii="Calibri" w:hAnsi="Calibri" w:cs="Calibri"/>
        </w:rPr>
        <w:t>.</w:t>
      </w:r>
    </w:p>
    <w:p w14:paraId="0866B864" w14:textId="2CB004F5" w:rsidR="00325142" w:rsidRPr="003A1CE8" w:rsidRDefault="00325142" w:rsidP="00B4618B">
      <w:pPr>
        <w:pStyle w:val="ListParagraph"/>
        <w:numPr>
          <w:ilvl w:val="0"/>
          <w:numId w:val="3"/>
        </w:numPr>
        <w:autoSpaceDE w:val="0"/>
        <w:autoSpaceDN w:val="0"/>
        <w:adjustRightInd w:val="0"/>
        <w:spacing w:after="0" w:line="240" w:lineRule="auto"/>
        <w:rPr>
          <w:rFonts w:ascii="Calibri" w:hAnsi="Calibri" w:cs="Calibri"/>
        </w:rPr>
      </w:pPr>
      <w:r w:rsidRPr="003A1CE8">
        <w:rPr>
          <w:rFonts w:ascii="Calibri" w:hAnsi="Calibri" w:cs="Calibri"/>
        </w:rPr>
        <w:t xml:space="preserve">In </w:t>
      </w:r>
      <w:proofErr w:type="gramStart"/>
      <w:r w:rsidR="00C63F42">
        <w:rPr>
          <w:rFonts w:ascii="Calibri" w:hAnsi="Calibri" w:cs="Calibri"/>
        </w:rPr>
        <w:t>the majority of</w:t>
      </w:r>
      <w:proofErr w:type="gramEnd"/>
      <w:r w:rsidR="00C63F42">
        <w:rPr>
          <w:rFonts w:ascii="Calibri" w:hAnsi="Calibri" w:cs="Calibri"/>
        </w:rPr>
        <w:t xml:space="preserve"> areas of learning</w:t>
      </w:r>
      <w:r w:rsidRPr="003A1CE8">
        <w:rPr>
          <w:rFonts w:ascii="Calibri" w:hAnsi="Calibri" w:cs="Calibri"/>
        </w:rPr>
        <w:t xml:space="preserve">, the evidence we hold tells us that </w:t>
      </w:r>
      <w:r w:rsidR="0029289C">
        <w:rPr>
          <w:rFonts w:ascii="Calibri" w:hAnsi="Calibri" w:cs="Calibri"/>
        </w:rPr>
        <w:t>EAL</w:t>
      </w:r>
      <w:r w:rsidR="00C3332E">
        <w:rPr>
          <w:rFonts w:ascii="Calibri" w:hAnsi="Calibri" w:cs="Calibri"/>
        </w:rPr>
        <w:t xml:space="preserve"> children achieved </w:t>
      </w:r>
      <w:r w:rsidR="00C63F42">
        <w:rPr>
          <w:rFonts w:ascii="Calibri" w:hAnsi="Calibri" w:cs="Calibri"/>
        </w:rPr>
        <w:t xml:space="preserve">broadly in line with their </w:t>
      </w:r>
      <w:r w:rsidR="00C3332E">
        <w:rPr>
          <w:rFonts w:ascii="Calibri" w:hAnsi="Calibri" w:cs="Calibri"/>
        </w:rPr>
        <w:t xml:space="preserve">peers for </w:t>
      </w:r>
      <w:r w:rsidR="0029289C">
        <w:rPr>
          <w:rFonts w:ascii="Calibri" w:hAnsi="Calibri" w:cs="Calibri"/>
        </w:rPr>
        <w:t>whom English is</w:t>
      </w:r>
      <w:r w:rsidR="00C74853">
        <w:rPr>
          <w:rFonts w:ascii="Calibri" w:hAnsi="Calibri" w:cs="Calibri"/>
        </w:rPr>
        <w:t xml:space="preserve"> the</w:t>
      </w:r>
      <w:r w:rsidR="0029289C">
        <w:rPr>
          <w:rFonts w:ascii="Calibri" w:hAnsi="Calibri" w:cs="Calibri"/>
        </w:rPr>
        <w:t xml:space="preserve"> first language</w:t>
      </w:r>
      <w:r w:rsidR="00B4618B">
        <w:rPr>
          <w:rFonts w:ascii="Calibri" w:hAnsi="Calibri" w:cs="Calibri"/>
        </w:rPr>
        <w:t xml:space="preserve"> </w:t>
      </w:r>
      <w:r w:rsidR="00CA4019">
        <w:rPr>
          <w:rFonts w:ascii="Calibri" w:hAnsi="Calibri" w:cs="Calibri"/>
        </w:rPr>
        <w:t>excluding communication and language</w:t>
      </w:r>
      <w:r w:rsidR="006E4CB1">
        <w:rPr>
          <w:rFonts w:ascii="Calibri" w:hAnsi="Calibri" w:cs="Calibri"/>
        </w:rPr>
        <w:t xml:space="preserve">. More specific data in this area shows us pronouns and tenses are an area of learning to develop with these pupils. </w:t>
      </w:r>
    </w:p>
    <w:p w14:paraId="67BC907E" w14:textId="77777777" w:rsidR="00325142" w:rsidRDefault="00325142" w:rsidP="003A1CE8">
      <w:pPr>
        <w:pStyle w:val="ListParagraph"/>
        <w:numPr>
          <w:ilvl w:val="0"/>
          <w:numId w:val="3"/>
        </w:numPr>
        <w:autoSpaceDE w:val="0"/>
        <w:autoSpaceDN w:val="0"/>
        <w:adjustRightInd w:val="0"/>
        <w:spacing w:after="0" w:line="240" w:lineRule="auto"/>
        <w:rPr>
          <w:rFonts w:ascii="Calibri" w:hAnsi="Calibri" w:cs="Calibri"/>
        </w:rPr>
      </w:pPr>
      <w:r w:rsidRPr="003A1CE8">
        <w:rPr>
          <w:rFonts w:ascii="Calibri" w:hAnsi="Calibri" w:cs="Calibri"/>
        </w:rPr>
        <w:t>Pupils who start at the setting with no English make good progress</w:t>
      </w:r>
      <w:r w:rsidR="00C3332E">
        <w:rPr>
          <w:rFonts w:ascii="Calibri" w:hAnsi="Calibri" w:cs="Calibri"/>
        </w:rPr>
        <w:t>.</w:t>
      </w:r>
    </w:p>
    <w:p w14:paraId="49B83EEF" w14:textId="77777777" w:rsidR="003A1CE8" w:rsidRDefault="003A1CE8" w:rsidP="00325142">
      <w:pPr>
        <w:autoSpaceDE w:val="0"/>
        <w:autoSpaceDN w:val="0"/>
        <w:adjustRightInd w:val="0"/>
        <w:spacing w:after="0" w:line="240" w:lineRule="auto"/>
        <w:rPr>
          <w:rFonts w:ascii="Calibri,Bold" w:hAnsi="Calibri,Bold" w:cs="Calibri,Bold"/>
          <w:b/>
          <w:bCs/>
        </w:rPr>
      </w:pPr>
    </w:p>
    <w:p w14:paraId="3C532A25"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disability, the evidence we hold tells us</w:t>
      </w:r>
      <w:r w:rsidR="003A1CE8">
        <w:rPr>
          <w:rFonts w:ascii="Calibri,Bold" w:hAnsi="Calibri,Bold" w:cs="Calibri,Bold"/>
          <w:b/>
          <w:bCs/>
        </w:rPr>
        <w:t>:</w:t>
      </w:r>
    </w:p>
    <w:p w14:paraId="5D84A6AE" w14:textId="77777777" w:rsidR="00325142" w:rsidRPr="00370EBB" w:rsidRDefault="00325142" w:rsidP="00B4618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There is excellent provision for pupils with disabilities, with adaptations made to the</w:t>
      </w:r>
      <w:r w:rsidR="00370EBB">
        <w:rPr>
          <w:rFonts w:ascii="Calibri" w:hAnsi="Calibri" w:cs="Calibri"/>
        </w:rPr>
        <w:t xml:space="preserve"> </w:t>
      </w:r>
      <w:r w:rsidRPr="00370EBB">
        <w:rPr>
          <w:rFonts w:ascii="Calibri" w:hAnsi="Calibri" w:cs="Calibri"/>
        </w:rPr>
        <w:t>building and activities planned to meet their individual needs</w:t>
      </w:r>
    </w:p>
    <w:p w14:paraId="44FB47DD" w14:textId="77777777" w:rsidR="00370EBB" w:rsidRDefault="00325142" w:rsidP="00B4618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The setting is accessible to visitors with disabilities</w:t>
      </w:r>
    </w:p>
    <w:p w14:paraId="7700BD47" w14:textId="77777777" w:rsidR="00325142" w:rsidRPr="00370EBB" w:rsidRDefault="00325142" w:rsidP="00B4618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There are access arrangements to support pupils with additional needs – resources,</w:t>
      </w:r>
      <w:r w:rsidR="00370EBB">
        <w:rPr>
          <w:rFonts w:ascii="Calibri" w:hAnsi="Calibri" w:cs="Calibri"/>
        </w:rPr>
        <w:t xml:space="preserve"> </w:t>
      </w:r>
      <w:r w:rsidRPr="00370EBB">
        <w:rPr>
          <w:rFonts w:ascii="Calibri" w:hAnsi="Calibri" w:cs="Calibri"/>
        </w:rPr>
        <w:t>support</w:t>
      </w:r>
    </w:p>
    <w:p w14:paraId="726A3E62" w14:textId="26DC3D1C" w:rsidR="00325142" w:rsidRPr="00370EBB" w:rsidRDefault="00325142" w:rsidP="00370EB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Use of external agencies for advice and support</w:t>
      </w:r>
      <w:r w:rsidR="008064E3">
        <w:rPr>
          <w:rFonts w:ascii="Calibri" w:hAnsi="Calibri" w:cs="Calibri"/>
        </w:rPr>
        <w:t xml:space="preserve"> is </w:t>
      </w:r>
      <w:r w:rsidR="003F5E39">
        <w:rPr>
          <w:rFonts w:ascii="Calibri" w:hAnsi="Calibri" w:cs="Calibri"/>
        </w:rPr>
        <w:t xml:space="preserve">very </w:t>
      </w:r>
      <w:r w:rsidR="008064E3">
        <w:rPr>
          <w:rFonts w:ascii="Calibri" w:hAnsi="Calibri" w:cs="Calibri"/>
        </w:rPr>
        <w:t xml:space="preserve">good with joint family meetings </w:t>
      </w:r>
    </w:p>
    <w:p w14:paraId="70E81D86" w14:textId="4753E347" w:rsidR="00325142" w:rsidRDefault="00325142" w:rsidP="00370EB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Appropriately trained staff</w:t>
      </w:r>
      <w:r w:rsidR="003F5E39">
        <w:rPr>
          <w:rFonts w:ascii="Calibri" w:hAnsi="Calibri" w:cs="Calibri"/>
        </w:rPr>
        <w:t xml:space="preserve"> assess pupils using the Portage Developmental Profile. All pupils make good progress. This is celebrated in annual reviews and other meetings with families and external agencies.</w:t>
      </w:r>
    </w:p>
    <w:p w14:paraId="13C19B7D" w14:textId="2C137E07" w:rsidR="00325142" w:rsidRDefault="00325142" w:rsidP="00370EBB">
      <w:pPr>
        <w:pStyle w:val="ListParagraph"/>
        <w:numPr>
          <w:ilvl w:val="0"/>
          <w:numId w:val="4"/>
        </w:numPr>
        <w:autoSpaceDE w:val="0"/>
        <w:autoSpaceDN w:val="0"/>
        <w:adjustRightInd w:val="0"/>
        <w:spacing w:after="0" w:line="240" w:lineRule="auto"/>
        <w:rPr>
          <w:rFonts w:ascii="Calibri" w:hAnsi="Calibri" w:cs="Calibri"/>
        </w:rPr>
      </w:pPr>
      <w:r w:rsidRPr="00370EBB">
        <w:rPr>
          <w:rFonts w:ascii="Calibri" w:hAnsi="Calibri" w:cs="Calibri"/>
        </w:rPr>
        <w:t>The setting has</w:t>
      </w:r>
      <w:r w:rsidR="00C7298B">
        <w:rPr>
          <w:rFonts w:ascii="Calibri" w:hAnsi="Calibri" w:cs="Calibri"/>
        </w:rPr>
        <w:t xml:space="preserve"> an additional play space for those pupils with complex needs and employed additional staff for support.</w:t>
      </w:r>
    </w:p>
    <w:p w14:paraId="186C1222" w14:textId="6E2F1B15" w:rsidR="008064E3" w:rsidRPr="00370EBB" w:rsidRDefault="008064E3" w:rsidP="00370EBB">
      <w:pPr>
        <w:pStyle w:val="ListParagraph"/>
        <w:numPr>
          <w:ilvl w:val="0"/>
          <w:numId w:val="4"/>
        </w:numPr>
        <w:autoSpaceDE w:val="0"/>
        <w:autoSpaceDN w:val="0"/>
        <w:adjustRightInd w:val="0"/>
        <w:spacing w:after="0" w:line="240" w:lineRule="auto"/>
        <w:rPr>
          <w:rFonts w:ascii="Calibri" w:hAnsi="Calibri" w:cs="Calibri"/>
        </w:rPr>
      </w:pPr>
      <w:r>
        <w:rPr>
          <w:rFonts w:ascii="Calibri" w:hAnsi="Calibri" w:cs="Calibri"/>
        </w:rPr>
        <w:t>Secondary pupils from a local school for students with cognition and learning difficulties completed their work placements with us in the Autumn term. As well as supporting their development, this provided us with the opportunity for representation of older children with SEND in the setting.</w:t>
      </w:r>
    </w:p>
    <w:p w14:paraId="0576BCFE" w14:textId="77777777" w:rsidR="00370EBB" w:rsidRPr="00370EBB" w:rsidRDefault="00370EBB" w:rsidP="00370EBB">
      <w:pPr>
        <w:autoSpaceDE w:val="0"/>
        <w:autoSpaceDN w:val="0"/>
        <w:adjustRightInd w:val="0"/>
        <w:spacing w:after="0" w:line="240" w:lineRule="auto"/>
        <w:rPr>
          <w:rFonts w:ascii="Calibri" w:hAnsi="Calibri" w:cs="Calibri"/>
        </w:rPr>
      </w:pPr>
    </w:p>
    <w:p w14:paraId="373D00B1"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w:t>
      </w:r>
      <w:r w:rsidR="00084DFC">
        <w:rPr>
          <w:rFonts w:ascii="Calibri,Bold" w:hAnsi="Calibri,Bold" w:cs="Calibri,Bold"/>
          <w:b/>
          <w:bCs/>
        </w:rPr>
        <w:t>gender</w:t>
      </w:r>
      <w:r>
        <w:rPr>
          <w:rFonts w:ascii="Calibri,Bold" w:hAnsi="Calibri,Bold" w:cs="Calibri,Bold"/>
          <w:b/>
          <w:bCs/>
        </w:rPr>
        <w:t>, the evidence we hold tells us</w:t>
      </w:r>
    </w:p>
    <w:p w14:paraId="3A50446B" w14:textId="77777777" w:rsidR="006124EB" w:rsidRPr="006124EB" w:rsidRDefault="00325142" w:rsidP="00B4618B">
      <w:pPr>
        <w:pStyle w:val="ListParagraph"/>
        <w:numPr>
          <w:ilvl w:val="0"/>
          <w:numId w:val="5"/>
        </w:numPr>
        <w:autoSpaceDE w:val="0"/>
        <w:autoSpaceDN w:val="0"/>
        <w:adjustRightInd w:val="0"/>
        <w:spacing w:after="0" w:line="240" w:lineRule="auto"/>
        <w:rPr>
          <w:rFonts w:ascii="Calibri" w:hAnsi="Calibri" w:cs="Calibri"/>
        </w:rPr>
      </w:pPr>
      <w:r w:rsidRPr="006124EB">
        <w:rPr>
          <w:rFonts w:ascii="Calibri" w:hAnsi="Calibri" w:cs="Calibri"/>
        </w:rPr>
        <w:t xml:space="preserve">Attainment is analysed for differences between the </w:t>
      </w:r>
      <w:r w:rsidR="00084DFC" w:rsidRPr="006124EB">
        <w:rPr>
          <w:rFonts w:ascii="Calibri" w:hAnsi="Calibri" w:cs="Calibri"/>
        </w:rPr>
        <w:t>genders</w:t>
      </w:r>
      <w:r w:rsidRPr="006124EB">
        <w:rPr>
          <w:rFonts w:ascii="Calibri" w:hAnsi="Calibri" w:cs="Calibri"/>
        </w:rPr>
        <w:t>.</w:t>
      </w:r>
      <w:r w:rsidR="006124EB" w:rsidRPr="006124EB">
        <w:rPr>
          <w:rFonts w:ascii="Calibri" w:hAnsi="Calibri" w:cs="Calibri"/>
        </w:rPr>
        <w:t xml:space="preserve"> </w:t>
      </w:r>
    </w:p>
    <w:p w14:paraId="03019199" w14:textId="66369EAF" w:rsidR="00B4618B" w:rsidRPr="009E0D6E" w:rsidRDefault="00B4618B" w:rsidP="00B4618B">
      <w:pPr>
        <w:pStyle w:val="ListParagraph"/>
        <w:numPr>
          <w:ilvl w:val="0"/>
          <w:numId w:val="5"/>
        </w:numPr>
        <w:autoSpaceDE w:val="0"/>
        <w:autoSpaceDN w:val="0"/>
        <w:adjustRightInd w:val="0"/>
        <w:spacing w:after="0" w:line="240" w:lineRule="auto"/>
        <w:rPr>
          <w:rFonts w:ascii="Calibri" w:hAnsi="Calibri" w:cs="Calibri"/>
          <w:color w:val="000000" w:themeColor="text1"/>
        </w:rPr>
      </w:pPr>
      <w:r w:rsidRPr="009E0D6E">
        <w:rPr>
          <w:rFonts w:ascii="Calibri" w:hAnsi="Calibri" w:cs="Calibri"/>
          <w:color w:val="000000" w:themeColor="text1"/>
        </w:rPr>
        <w:t>In N2 (children leaving to go to school in September 202</w:t>
      </w:r>
      <w:r w:rsidR="00D83C4B">
        <w:rPr>
          <w:rFonts w:ascii="Calibri" w:hAnsi="Calibri" w:cs="Calibri"/>
          <w:color w:val="000000" w:themeColor="text1"/>
        </w:rPr>
        <w:t>4</w:t>
      </w:r>
      <w:r w:rsidRPr="009E0D6E">
        <w:rPr>
          <w:rFonts w:ascii="Calibri" w:hAnsi="Calibri" w:cs="Calibri"/>
          <w:color w:val="000000" w:themeColor="text1"/>
        </w:rPr>
        <w:t xml:space="preserve">) data </w:t>
      </w:r>
      <w:r w:rsidR="00CF26F5" w:rsidRPr="009E0D6E">
        <w:rPr>
          <w:rFonts w:ascii="Calibri" w:hAnsi="Calibri" w:cs="Calibri"/>
          <w:color w:val="000000" w:themeColor="text1"/>
        </w:rPr>
        <w:t xml:space="preserve">shows that the </w:t>
      </w:r>
      <w:r w:rsidRPr="009E0D6E">
        <w:rPr>
          <w:rFonts w:ascii="Calibri" w:hAnsi="Calibri" w:cs="Calibri"/>
          <w:color w:val="000000" w:themeColor="text1"/>
        </w:rPr>
        <w:t>girl</w:t>
      </w:r>
      <w:r w:rsidR="00CF26F5" w:rsidRPr="009E0D6E">
        <w:rPr>
          <w:rFonts w:ascii="Calibri" w:hAnsi="Calibri" w:cs="Calibri"/>
          <w:color w:val="000000" w:themeColor="text1"/>
        </w:rPr>
        <w:t xml:space="preserve">s </w:t>
      </w:r>
      <w:r w:rsidR="00B72213">
        <w:rPr>
          <w:rFonts w:ascii="Calibri" w:hAnsi="Calibri" w:cs="Calibri"/>
          <w:color w:val="000000" w:themeColor="text1"/>
        </w:rPr>
        <w:t>outperform boys in all areas excluding physical development.  This is in line with national attainment data at this age.</w:t>
      </w:r>
    </w:p>
    <w:p w14:paraId="6E3B5147" w14:textId="73EB2A25" w:rsidR="00084DFC" w:rsidRPr="00C7298B" w:rsidRDefault="00084DFC" w:rsidP="00370EBB">
      <w:pPr>
        <w:pStyle w:val="ListParagraph"/>
        <w:numPr>
          <w:ilvl w:val="0"/>
          <w:numId w:val="5"/>
        </w:numPr>
        <w:autoSpaceDE w:val="0"/>
        <w:autoSpaceDN w:val="0"/>
        <w:adjustRightInd w:val="0"/>
        <w:spacing w:after="0" w:line="240" w:lineRule="auto"/>
        <w:rPr>
          <w:rFonts w:ascii="Calibri" w:hAnsi="Calibri" w:cs="Calibri"/>
          <w:color w:val="000000" w:themeColor="text1"/>
        </w:rPr>
      </w:pPr>
      <w:r w:rsidRPr="00C7298B">
        <w:rPr>
          <w:rFonts w:ascii="Calibri" w:hAnsi="Calibri" w:cs="Calibri"/>
          <w:color w:val="000000" w:themeColor="text1"/>
        </w:rPr>
        <w:t xml:space="preserve">The number of </w:t>
      </w:r>
      <w:r w:rsidR="00545774">
        <w:rPr>
          <w:rFonts w:ascii="Calibri" w:hAnsi="Calibri" w:cs="Calibri"/>
          <w:color w:val="000000" w:themeColor="text1"/>
        </w:rPr>
        <w:t>girls exceed</w:t>
      </w:r>
      <w:r w:rsidR="008064E3">
        <w:rPr>
          <w:rFonts w:ascii="Calibri" w:hAnsi="Calibri" w:cs="Calibri"/>
          <w:color w:val="000000" w:themeColor="text1"/>
        </w:rPr>
        <w:t>ed</w:t>
      </w:r>
      <w:r w:rsidR="00545774">
        <w:rPr>
          <w:rFonts w:ascii="Calibri" w:hAnsi="Calibri" w:cs="Calibri"/>
          <w:color w:val="000000" w:themeColor="text1"/>
        </w:rPr>
        <w:t xml:space="preserve"> the number of boys in the </w:t>
      </w:r>
      <w:r w:rsidR="005C41A6" w:rsidRPr="00C7298B">
        <w:rPr>
          <w:rFonts w:ascii="Calibri" w:hAnsi="Calibri" w:cs="Calibri"/>
          <w:color w:val="000000" w:themeColor="text1"/>
        </w:rPr>
        <w:t>202</w:t>
      </w:r>
      <w:r w:rsidR="00545774">
        <w:rPr>
          <w:rFonts w:ascii="Calibri" w:hAnsi="Calibri" w:cs="Calibri"/>
          <w:color w:val="000000" w:themeColor="text1"/>
        </w:rPr>
        <w:t>4</w:t>
      </w:r>
      <w:r w:rsidR="005C41A6" w:rsidRPr="00C7298B">
        <w:rPr>
          <w:rFonts w:ascii="Calibri" w:hAnsi="Calibri" w:cs="Calibri"/>
          <w:color w:val="000000" w:themeColor="text1"/>
        </w:rPr>
        <w:t>-202</w:t>
      </w:r>
      <w:r w:rsidR="00545774">
        <w:rPr>
          <w:rFonts w:ascii="Calibri" w:hAnsi="Calibri" w:cs="Calibri"/>
          <w:color w:val="000000" w:themeColor="text1"/>
        </w:rPr>
        <w:t>5</w:t>
      </w:r>
      <w:r w:rsidR="00C3332E" w:rsidRPr="00C7298B">
        <w:rPr>
          <w:rFonts w:ascii="Calibri" w:hAnsi="Calibri" w:cs="Calibri"/>
          <w:color w:val="000000" w:themeColor="text1"/>
        </w:rPr>
        <w:t xml:space="preserve"> </w:t>
      </w:r>
      <w:r w:rsidRPr="00C7298B">
        <w:rPr>
          <w:rFonts w:ascii="Calibri" w:hAnsi="Calibri" w:cs="Calibri"/>
          <w:color w:val="000000" w:themeColor="text1"/>
        </w:rPr>
        <w:t>cohort.</w:t>
      </w:r>
    </w:p>
    <w:p w14:paraId="74AA018F" w14:textId="77777777" w:rsidR="00325142" w:rsidRDefault="00CF26F5" w:rsidP="00370EBB">
      <w:pPr>
        <w:pStyle w:val="ListParagraph"/>
        <w:numPr>
          <w:ilvl w:val="0"/>
          <w:numId w:val="5"/>
        </w:numPr>
        <w:autoSpaceDE w:val="0"/>
        <w:autoSpaceDN w:val="0"/>
        <w:adjustRightInd w:val="0"/>
        <w:spacing w:after="0" w:line="240" w:lineRule="auto"/>
        <w:rPr>
          <w:rFonts w:ascii="Calibri" w:hAnsi="Calibri" w:cs="Calibri"/>
        </w:rPr>
      </w:pPr>
      <w:r>
        <w:rPr>
          <w:rFonts w:ascii="Calibri" w:hAnsi="Calibri" w:cs="Calibri"/>
        </w:rPr>
        <w:t>All staff are female.</w:t>
      </w:r>
    </w:p>
    <w:p w14:paraId="390AC9F4" w14:textId="77777777" w:rsidR="00325142" w:rsidRPr="00370EBB" w:rsidRDefault="00325142" w:rsidP="00370EBB">
      <w:pPr>
        <w:pStyle w:val="ListParagraph"/>
        <w:numPr>
          <w:ilvl w:val="0"/>
          <w:numId w:val="5"/>
        </w:numPr>
        <w:autoSpaceDE w:val="0"/>
        <w:autoSpaceDN w:val="0"/>
        <w:adjustRightInd w:val="0"/>
        <w:spacing w:after="0" w:line="240" w:lineRule="auto"/>
        <w:rPr>
          <w:rFonts w:ascii="Calibri" w:hAnsi="Calibri" w:cs="Calibri"/>
        </w:rPr>
      </w:pPr>
      <w:r w:rsidRPr="00370EBB">
        <w:rPr>
          <w:rFonts w:ascii="Calibri" w:hAnsi="Calibri" w:cs="Calibri"/>
        </w:rPr>
        <w:t xml:space="preserve">Activities are planned to engage children of both </w:t>
      </w:r>
      <w:r w:rsidR="00084DFC">
        <w:rPr>
          <w:rFonts w:ascii="Calibri" w:hAnsi="Calibri" w:cs="Calibri"/>
        </w:rPr>
        <w:t>genders</w:t>
      </w:r>
    </w:p>
    <w:p w14:paraId="6DF26AFB" w14:textId="77777777" w:rsidR="00325142" w:rsidRPr="00370EBB" w:rsidRDefault="00325142" w:rsidP="00370EBB">
      <w:pPr>
        <w:pStyle w:val="ListParagraph"/>
        <w:numPr>
          <w:ilvl w:val="0"/>
          <w:numId w:val="5"/>
        </w:numPr>
        <w:autoSpaceDE w:val="0"/>
        <w:autoSpaceDN w:val="0"/>
        <w:adjustRightInd w:val="0"/>
        <w:spacing w:after="0" w:line="240" w:lineRule="auto"/>
        <w:rPr>
          <w:rFonts w:ascii="Calibri" w:hAnsi="Calibri" w:cs="Calibri"/>
        </w:rPr>
      </w:pPr>
      <w:r w:rsidRPr="00370EBB">
        <w:rPr>
          <w:rFonts w:ascii="Calibri" w:hAnsi="Calibri" w:cs="Calibri"/>
        </w:rPr>
        <w:t>There is additional learning support for both boys and girls</w:t>
      </w:r>
    </w:p>
    <w:p w14:paraId="07FF1B1E" w14:textId="729C8711" w:rsidR="00325142" w:rsidRPr="00E73015" w:rsidRDefault="00325142" w:rsidP="00E73015">
      <w:pPr>
        <w:pStyle w:val="ListParagraph"/>
        <w:numPr>
          <w:ilvl w:val="0"/>
          <w:numId w:val="5"/>
        </w:numPr>
        <w:autoSpaceDE w:val="0"/>
        <w:autoSpaceDN w:val="0"/>
        <w:adjustRightInd w:val="0"/>
        <w:spacing w:after="0" w:line="240" w:lineRule="auto"/>
        <w:rPr>
          <w:rFonts w:ascii="Calibri" w:hAnsi="Calibri" w:cs="Calibri"/>
        </w:rPr>
      </w:pPr>
      <w:r w:rsidRPr="00370EBB">
        <w:rPr>
          <w:rFonts w:ascii="Calibri" w:hAnsi="Calibri" w:cs="Calibri"/>
        </w:rPr>
        <w:t xml:space="preserve">More </w:t>
      </w:r>
      <w:r w:rsidR="00662444">
        <w:rPr>
          <w:rFonts w:ascii="Calibri" w:hAnsi="Calibri" w:cs="Calibri"/>
        </w:rPr>
        <w:t>boys</w:t>
      </w:r>
      <w:r w:rsidRPr="00E73015">
        <w:rPr>
          <w:rFonts w:ascii="Calibri" w:hAnsi="Calibri" w:cs="Calibri"/>
        </w:rPr>
        <w:t xml:space="preserve"> than </w:t>
      </w:r>
      <w:r w:rsidR="00662444">
        <w:rPr>
          <w:rFonts w:ascii="Calibri" w:hAnsi="Calibri" w:cs="Calibri"/>
        </w:rPr>
        <w:t>girls</w:t>
      </w:r>
      <w:r w:rsidR="00E73015">
        <w:rPr>
          <w:rFonts w:ascii="Calibri" w:hAnsi="Calibri" w:cs="Calibri"/>
        </w:rPr>
        <w:t xml:space="preserve"> </w:t>
      </w:r>
      <w:r w:rsidR="00875EC1">
        <w:rPr>
          <w:rFonts w:ascii="Calibri" w:hAnsi="Calibri" w:cs="Calibri"/>
        </w:rPr>
        <w:t>are</w:t>
      </w:r>
      <w:r w:rsidRPr="00E73015">
        <w:rPr>
          <w:rFonts w:ascii="Calibri" w:hAnsi="Calibri" w:cs="Calibri"/>
        </w:rPr>
        <w:t xml:space="preserve"> on the special needs register</w:t>
      </w:r>
      <w:r w:rsidR="00084DFC">
        <w:rPr>
          <w:rFonts w:ascii="Calibri" w:hAnsi="Calibri" w:cs="Calibri"/>
        </w:rPr>
        <w:t xml:space="preserve"> in </w:t>
      </w:r>
      <w:r w:rsidR="00C7298B">
        <w:rPr>
          <w:rFonts w:ascii="Calibri" w:hAnsi="Calibri" w:cs="Calibri"/>
        </w:rPr>
        <w:t>202</w:t>
      </w:r>
      <w:r w:rsidR="003E6998">
        <w:rPr>
          <w:rFonts w:ascii="Calibri" w:hAnsi="Calibri" w:cs="Calibri"/>
        </w:rPr>
        <w:t>4</w:t>
      </w:r>
      <w:r w:rsidR="00C7298B">
        <w:rPr>
          <w:rFonts w:ascii="Calibri" w:hAnsi="Calibri" w:cs="Calibri"/>
        </w:rPr>
        <w:t>-202</w:t>
      </w:r>
      <w:r w:rsidR="003E6998">
        <w:rPr>
          <w:rFonts w:ascii="Calibri" w:hAnsi="Calibri" w:cs="Calibri"/>
        </w:rPr>
        <w:t>5</w:t>
      </w:r>
    </w:p>
    <w:p w14:paraId="60C01228" w14:textId="77777777" w:rsidR="00370EBB" w:rsidRDefault="00370EBB" w:rsidP="00325142">
      <w:pPr>
        <w:autoSpaceDE w:val="0"/>
        <w:autoSpaceDN w:val="0"/>
        <w:adjustRightInd w:val="0"/>
        <w:spacing w:after="0" w:line="240" w:lineRule="auto"/>
        <w:rPr>
          <w:rFonts w:ascii="Calibri" w:hAnsi="Calibri" w:cs="Calibri"/>
        </w:rPr>
      </w:pPr>
    </w:p>
    <w:p w14:paraId="43857494"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gender reassignment, the evidence we hold tells us</w:t>
      </w:r>
    </w:p>
    <w:p w14:paraId="71D628C1" w14:textId="77777777" w:rsidR="00325142" w:rsidRPr="00E73015" w:rsidRDefault="00325142" w:rsidP="00B4618B">
      <w:pPr>
        <w:pStyle w:val="ListParagraph"/>
        <w:numPr>
          <w:ilvl w:val="0"/>
          <w:numId w:val="6"/>
        </w:numPr>
        <w:autoSpaceDE w:val="0"/>
        <w:autoSpaceDN w:val="0"/>
        <w:adjustRightInd w:val="0"/>
        <w:spacing w:after="0" w:line="240" w:lineRule="auto"/>
        <w:rPr>
          <w:rFonts w:ascii="Calibri" w:hAnsi="Calibri" w:cs="Calibri"/>
        </w:rPr>
      </w:pPr>
      <w:r w:rsidRPr="00E73015">
        <w:rPr>
          <w:rFonts w:ascii="Calibri" w:hAnsi="Calibri" w:cs="Calibri"/>
        </w:rPr>
        <w:t>No data is collected or held by the setting about gender reassignment amongst staff or</w:t>
      </w:r>
      <w:r w:rsidR="00E73015">
        <w:rPr>
          <w:rFonts w:ascii="Calibri" w:hAnsi="Calibri" w:cs="Calibri"/>
        </w:rPr>
        <w:t xml:space="preserve"> </w:t>
      </w:r>
      <w:r w:rsidRPr="00E73015">
        <w:rPr>
          <w:rFonts w:ascii="Calibri" w:hAnsi="Calibri" w:cs="Calibri"/>
        </w:rPr>
        <w:t xml:space="preserve">families that use the </w:t>
      </w:r>
      <w:r w:rsidR="00084DFC">
        <w:rPr>
          <w:rFonts w:ascii="Calibri" w:hAnsi="Calibri" w:cs="Calibri"/>
        </w:rPr>
        <w:t>nursery.</w:t>
      </w:r>
    </w:p>
    <w:p w14:paraId="3FE66FE5" w14:textId="77777777" w:rsidR="00E73015" w:rsidRDefault="00E73015" w:rsidP="00325142">
      <w:pPr>
        <w:autoSpaceDE w:val="0"/>
        <w:autoSpaceDN w:val="0"/>
        <w:adjustRightInd w:val="0"/>
        <w:spacing w:after="0" w:line="240" w:lineRule="auto"/>
        <w:rPr>
          <w:rFonts w:ascii="Calibri,Bold" w:hAnsi="Calibri,Bold" w:cs="Calibri,Bold"/>
          <w:b/>
          <w:bCs/>
        </w:rPr>
      </w:pPr>
    </w:p>
    <w:p w14:paraId="18DA45ED" w14:textId="52BA8D0A" w:rsidR="00325142" w:rsidRDefault="00325142" w:rsidP="00875EC1">
      <w:pPr>
        <w:rPr>
          <w:rFonts w:ascii="Calibri,Bold" w:hAnsi="Calibri,Bold" w:cs="Calibri,Bold"/>
          <w:b/>
          <w:bCs/>
        </w:rPr>
      </w:pPr>
      <w:r>
        <w:rPr>
          <w:rFonts w:ascii="Calibri,Bold" w:hAnsi="Calibri,Bold" w:cs="Calibri,Bold"/>
          <w:b/>
          <w:bCs/>
        </w:rPr>
        <w:t>In relation to age, the evidence we hold tells us</w:t>
      </w:r>
    </w:p>
    <w:p w14:paraId="08B94D39" w14:textId="7D510011" w:rsidR="00325142" w:rsidRDefault="00325142" w:rsidP="00B4618B">
      <w:pPr>
        <w:pStyle w:val="ListParagraph"/>
        <w:numPr>
          <w:ilvl w:val="0"/>
          <w:numId w:val="6"/>
        </w:numPr>
        <w:autoSpaceDE w:val="0"/>
        <w:autoSpaceDN w:val="0"/>
        <w:adjustRightInd w:val="0"/>
        <w:spacing w:after="0" w:line="240" w:lineRule="auto"/>
        <w:rPr>
          <w:rFonts w:ascii="Calibri" w:hAnsi="Calibri" w:cs="Calibri"/>
        </w:rPr>
      </w:pPr>
      <w:r w:rsidRPr="00E73015">
        <w:rPr>
          <w:rFonts w:ascii="Calibri" w:hAnsi="Calibri" w:cs="Calibri"/>
        </w:rPr>
        <w:t xml:space="preserve">The staff profile </w:t>
      </w:r>
      <w:r w:rsidR="008064E3">
        <w:rPr>
          <w:rFonts w:ascii="Calibri" w:hAnsi="Calibri" w:cs="Calibri"/>
        </w:rPr>
        <w:t xml:space="preserve">has </w:t>
      </w:r>
      <w:r w:rsidRPr="00E73015">
        <w:rPr>
          <w:rFonts w:ascii="Calibri" w:hAnsi="Calibri" w:cs="Calibri"/>
        </w:rPr>
        <w:t>a spread</w:t>
      </w:r>
      <w:r w:rsidR="00E73015">
        <w:rPr>
          <w:rFonts w:ascii="Calibri" w:hAnsi="Calibri" w:cs="Calibri"/>
        </w:rPr>
        <w:t xml:space="preserve"> </w:t>
      </w:r>
      <w:r w:rsidRPr="00E73015">
        <w:rPr>
          <w:rFonts w:ascii="Calibri" w:hAnsi="Calibri" w:cs="Calibri"/>
        </w:rPr>
        <w:t xml:space="preserve">of ages, from those </w:t>
      </w:r>
      <w:r w:rsidR="00453701">
        <w:rPr>
          <w:rFonts w:ascii="Calibri" w:hAnsi="Calibri" w:cs="Calibri"/>
        </w:rPr>
        <w:t xml:space="preserve">in their </w:t>
      </w:r>
      <w:r w:rsidR="008064E3">
        <w:rPr>
          <w:rFonts w:ascii="Calibri" w:hAnsi="Calibri" w:cs="Calibri"/>
        </w:rPr>
        <w:t>twenties</w:t>
      </w:r>
      <w:r w:rsidRPr="00E73015">
        <w:rPr>
          <w:rFonts w:ascii="Calibri" w:hAnsi="Calibri" w:cs="Calibri"/>
        </w:rPr>
        <w:t xml:space="preserve">, to those beyond </w:t>
      </w:r>
      <w:r w:rsidR="00662444">
        <w:rPr>
          <w:rFonts w:ascii="Calibri" w:hAnsi="Calibri" w:cs="Calibri"/>
        </w:rPr>
        <w:t xml:space="preserve">expected </w:t>
      </w:r>
      <w:r w:rsidRPr="00E73015">
        <w:rPr>
          <w:rFonts w:ascii="Calibri" w:hAnsi="Calibri" w:cs="Calibri"/>
        </w:rPr>
        <w:t>retirement age</w:t>
      </w:r>
      <w:r w:rsidR="00E92AFA">
        <w:rPr>
          <w:rFonts w:ascii="Calibri" w:hAnsi="Calibri" w:cs="Calibri"/>
        </w:rPr>
        <w:t xml:space="preserve"> (</w:t>
      </w:r>
      <w:r w:rsidR="003431A9">
        <w:rPr>
          <w:rFonts w:ascii="Calibri" w:hAnsi="Calibri" w:cs="Calibri"/>
        </w:rPr>
        <w:t>7</w:t>
      </w:r>
      <w:r w:rsidR="00CA4019">
        <w:rPr>
          <w:rFonts w:ascii="Calibri" w:hAnsi="Calibri" w:cs="Calibri"/>
        </w:rPr>
        <w:t>5</w:t>
      </w:r>
      <w:r w:rsidR="00E92AFA">
        <w:rPr>
          <w:rFonts w:ascii="Calibri" w:hAnsi="Calibri" w:cs="Calibri"/>
        </w:rPr>
        <w:t>)</w:t>
      </w:r>
      <w:r w:rsidR="006124EB">
        <w:rPr>
          <w:rFonts w:ascii="Calibri" w:hAnsi="Calibri" w:cs="Calibri"/>
        </w:rPr>
        <w:t>.</w:t>
      </w:r>
      <w:r w:rsidR="00E92AFA">
        <w:rPr>
          <w:rFonts w:ascii="Calibri" w:hAnsi="Calibri" w:cs="Calibri"/>
        </w:rPr>
        <w:t xml:space="preserve"> </w:t>
      </w:r>
    </w:p>
    <w:p w14:paraId="47D4390E" w14:textId="56071ABC" w:rsidR="00453701" w:rsidRPr="00E73015" w:rsidRDefault="00453701" w:rsidP="00B4618B">
      <w:pPr>
        <w:pStyle w:val="ListParagraph"/>
        <w:numPr>
          <w:ilvl w:val="0"/>
          <w:numId w:val="6"/>
        </w:numPr>
        <w:autoSpaceDE w:val="0"/>
        <w:autoSpaceDN w:val="0"/>
        <w:adjustRightInd w:val="0"/>
        <w:spacing w:after="0" w:line="240" w:lineRule="auto"/>
        <w:rPr>
          <w:rFonts w:ascii="Calibri" w:hAnsi="Calibri" w:cs="Calibri"/>
        </w:rPr>
      </w:pPr>
      <w:r>
        <w:rPr>
          <w:rFonts w:ascii="Calibri" w:hAnsi="Calibri" w:cs="Calibri"/>
        </w:rPr>
        <w:t>We regularly work with Tresham College and the University of Northampton and offer placements to students usually aged between 16 and 2</w:t>
      </w:r>
      <w:r w:rsidR="00875EC1">
        <w:rPr>
          <w:rFonts w:ascii="Calibri" w:hAnsi="Calibri" w:cs="Calibri"/>
        </w:rPr>
        <w:t>1.</w:t>
      </w:r>
    </w:p>
    <w:p w14:paraId="339DB484" w14:textId="77777777" w:rsidR="00E73015" w:rsidRDefault="00E73015" w:rsidP="00325142">
      <w:pPr>
        <w:autoSpaceDE w:val="0"/>
        <w:autoSpaceDN w:val="0"/>
        <w:adjustRightInd w:val="0"/>
        <w:spacing w:after="0" w:line="240" w:lineRule="auto"/>
        <w:rPr>
          <w:rFonts w:ascii="Calibri,Bold" w:hAnsi="Calibri,Bold" w:cs="Calibri,Bold"/>
          <w:b/>
          <w:bCs/>
        </w:rPr>
      </w:pPr>
    </w:p>
    <w:p w14:paraId="4422EB0B" w14:textId="77777777" w:rsidR="00325142" w:rsidRDefault="00325142" w:rsidP="006124EB">
      <w:pPr>
        <w:rPr>
          <w:rFonts w:ascii="Calibri,Bold" w:hAnsi="Calibri,Bold" w:cs="Calibri,Bold"/>
          <w:b/>
          <w:bCs/>
        </w:rPr>
      </w:pPr>
      <w:r>
        <w:rPr>
          <w:rFonts w:ascii="Calibri,Bold" w:hAnsi="Calibri,Bold" w:cs="Calibri,Bold"/>
          <w:b/>
          <w:bCs/>
        </w:rPr>
        <w:t>In relation to pregnancy and maternity, the evidence we hold tells us</w:t>
      </w:r>
    </w:p>
    <w:p w14:paraId="0A9FDC97" w14:textId="77777777" w:rsidR="00325142" w:rsidRPr="00E73015" w:rsidRDefault="00325142" w:rsidP="00B4618B">
      <w:pPr>
        <w:pStyle w:val="ListParagraph"/>
        <w:numPr>
          <w:ilvl w:val="0"/>
          <w:numId w:val="6"/>
        </w:numPr>
        <w:autoSpaceDE w:val="0"/>
        <w:autoSpaceDN w:val="0"/>
        <w:adjustRightInd w:val="0"/>
        <w:spacing w:after="0" w:line="240" w:lineRule="auto"/>
        <w:rPr>
          <w:rFonts w:ascii="Calibri" w:hAnsi="Calibri" w:cs="Calibri"/>
        </w:rPr>
      </w:pPr>
      <w:r w:rsidRPr="00E73015">
        <w:rPr>
          <w:rFonts w:ascii="Calibri" w:hAnsi="Calibri" w:cs="Calibri"/>
        </w:rPr>
        <w:t>Policies are followed to ensure that members of staff are treated equally in relation to</w:t>
      </w:r>
      <w:r w:rsidR="00E73015">
        <w:rPr>
          <w:rFonts w:ascii="Calibri" w:hAnsi="Calibri" w:cs="Calibri"/>
        </w:rPr>
        <w:t xml:space="preserve"> </w:t>
      </w:r>
      <w:r w:rsidRPr="00E73015">
        <w:rPr>
          <w:rFonts w:ascii="Calibri" w:hAnsi="Calibri" w:cs="Calibri"/>
        </w:rPr>
        <w:t>maternity</w:t>
      </w:r>
      <w:r w:rsidR="00084DFC">
        <w:rPr>
          <w:rFonts w:ascii="Calibri" w:hAnsi="Calibri" w:cs="Calibri"/>
        </w:rPr>
        <w:t>, paternity</w:t>
      </w:r>
      <w:r w:rsidRPr="00E73015">
        <w:rPr>
          <w:rFonts w:ascii="Calibri" w:hAnsi="Calibri" w:cs="Calibri"/>
        </w:rPr>
        <w:t xml:space="preserve"> </w:t>
      </w:r>
      <w:r w:rsidR="00084DFC">
        <w:rPr>
          <w:rFonts w:ascii="Calibri" w:hAnsi="Calibri" w:cs="Calibri"/>
        </w:rPr>
        <w:t xml:space="preserve">and adoption </w:t>
      </w:r>
      <w:r w:rsidRPr="00E73015">
        <w:rPr>
          <w:rFonts w:ascii="Calibri" w:hAnsi="Calibri" w:cs="Calibri"/>
        </w:rPr>
        <w:t>leave</w:t>
      </w:r>
    </w:p>
    <w:p w14:paraId="31DE4D4C" w14:textId="77777777" w:rsidR="00325142" w:rsidRPr="00C264A2" w:rsidRDefault="00325142" w:rsidP="00B4618B">
      <w:pPr>
        <w:pStyle w:val="ListParagraph"/>
        <w:numPr>
          <w:ilvl w:val="0"/>
          <w:numId w:val="6"/>
        </w:numPr>
        <w:autoSpaceDE w:val="0"/>
        <w:autoSpaceDN w:val="0"/>
        <w:adjustRightInd w:val="0"/>
        <w:spacing w:after="0" w:line="240" w:lineRule="auto"/>
        <w:rPr>
          <w:rFonts w:ascii="Calibri" w:hAnsi="Calibri" w:cs="Calibri"/>
        </w:rPr>
      </w:pPr>
      <w:r w:rsidRPr="00C264A2">
        <w:rPr>
          <w:rFonts w:ascii="Calibri" w:hAnsi="Calibri" w:cs="Calibri"/>
        </w:rPr>
        <w:lastRenderedPageBreak/>
        <w:t>Flexible working patterns have been adopted for staff wishing to return from maternity</w:t>
      </w:r>
      <w:r w:rsidR="00C264A2">
        <w:rPr>
          <w:rFonts w:ascii="Calibri" w:hAnsi="Calibri" w:cs="Calibri"/>
        </w:rPr>
        <w:t xml:space="preserve"> </w:t>
      </w:r>
      <w:r w:rsidRPr="00C264A2">
        <w:rPr>
          <w:rFonts w:ascii="Calibri" w:hAnsi="Calibri" w:cs="Calibri"/>
        </w:rPr>
        <w:t>leave</w:t>
      </w:r>
    </w:p>
    <w:p w14:paraId="3848182E" w14:textId="77777777" w:rsidR="00325142" w:rsidRPr="00C264A2" w:rsidRDefault="00325142" w:rsidP="00B4618B">
      <w:pPr>
        <w:pStyle w:val="ListParagraph"/>
        <w:numPr>
          <w:ilvl w:val="0"/>
          <w:numId w:val="6"/>
        </w:numPr>
        <w:autoSpaceDE w:val="0"/>
        <w:autoSpaceDN w:val="0"/>
        <w:adjustRightInd w:val="0"/>
        <w:spacing w:after="0" w:line="240" w:lineRule="auto"/>
        <w:rPr>
          <w:rFonts w:ascii="Calibri" w:hAnsi="Calibri" w:cs="Calibri"/>
        </w:rPr>
      </w:pPr>
      <w:r w:rsidRPr="00C264A2">
        <w:rPr>
          <w:rFonts w:ascii="Calibri" w:hAnsi="Calibri" w:cs="Calibri"/>
        </w:rPr>
        <w:t>There is a planned return to work schedule, including “Keeping in touch” days, in line with</w:t>
      </w:r>
      <w:r w:rsidR="00C264A2">
        <w:rPr>
          <w:rFonts w:ascii="Calibri" w:hAnsi="Calibri" w:cs="Calibri"/>
        </w:rPr>
        <w:t xml:space="preserve"> </w:t>
      </w:r>
      <w:r w:rsidRPr="00C264A2">
        <w:rPr>
          <w:rFonts w:ascii="Calibri" w:hAnsi="Calibri" w:cs="Calibri"/>
        </w:rPr>
        <w:t>the policy of the local authority</w:t>
      </w:r>
    </w:p>
    <w:p w14:paraId="2EC8F0D6" w14:textId="4647B3EB" w:rsidR="00875EC1" w:rsidRPr="008064E3" w:rsidRDefault="00325142" w:rsidP="00325142">
      <w:pPr>
        <w:pStyle w:val="ListParagraph"/>
        <w:numPr>
          <w:ilvl w:val="0"/>
          <w:numId w:val="6"/>
        </w:numPr>
        <w:autoSpaceDE w:val="0"/>
        <w:autoSpaceDN w:val="0"/>
        <w:adjustRightInd w:val="0"/>
        <w:spacing w:after="0" w:line="240" w:lineRule="auto"/>
        <w:rPr>
          <w:rFonts w:ascii="Calibri,Bold" w:hAnsi="Calibri,Bold" w:cs="Calibri,Bold"/>
          <w:b/>
          <w:bCs/>
        </w:rPr>
      </w:pPr>
      <w:r w:rsidRPr="009D2497">
        <w:rPr>
          <w:rFonts w:ascii="Calibri" w:hAnsi="Calibri" w:cs="Calibri"/>
        </w:rPr>
        <w:t xml:space="preserve">There are baby changing facilities in the </w:t>
      </w:r>
      <w:r w:rsidR="009F32D5" w:rsidRPr="009D2497">
        <w:rPr>
          <w:rFonts w:ascii="Calibri" w:hAnsi="Calibri" w:cs="Calibri"/>
        </w:rPr>
        <w:t>school for parents</w:t>
      </w:r>
      <w:r w:rsidR="002A6E67">
        <w:rPr>
          <w:rFonts w:ascii="Calibri" w:hAnsi="Calibri" w:cs="Calibri"/>
        </w:rPr>
        <w:t>’</w:t>
      </w:r>
      <w:r w:rsidR="009F32D5" w:rsidRPr="009D2497">
        <w:rPr>
          <w:rFonts w:ascii="Calibri" w:hAnsi="Calibri" w:cs="Calibri"/>
        </w:rPr>
        <w:t xml:space="preserve"> u</w:t>
      </w:r>
    </w:p>
    <w:p w14:paraId="46DB5C60" w14:textId="77777777" w:rsidR="00875EC1" w:rsidRDefault="00875EC1" w:rsidP="00325142">
      <w:pPr>
        <w:autoSpaceDE w:val="0"/>
        <w:autoSpaceDN w:val="0"/>
        <w:adjustRightInd w:val="0"/>
        <w:spacing w:after="0" w:line="240" w:lineRule="auto"/>
        <w:rPr>
          <w:rFonts w:ascii="Calibri,Bold" w:hAnsi="Calibri,Bold" w:cs="Calibri,Bold"/>
          <w:b/>
          <w:bCs/>
        </w:rPr>
      </w:pPr>
    </w:p>
    <w:p w14:paraId="374D4F77" w14:textId="77777777" w:rsidR="00875EC1" w:rsidRDefault="00875EC1" w:rsidP="00325142">
      <w:pPr>
        <w:autoSpaceDE w:val="0"/>
        <w:autoSpaceDN w:val="0"/>
        <w:adjustRightInd w:val="0"/>
        <w:spacing w:after="0" w:line="240" w:lineRule="auto"/>
        <w:rPr>
          <w:rFonts w:ascii="Calibri,Bold" w:hAnsi="Calibri,Bold" w:cs="Calibri,Bold"/>
          <w:b/>
          <w:bCs/>
        </w:rPr>
      </w:pPr>
    </w:p>
    <w:p w14:paraId="6A7A91ED" w14:textId="6873A351"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religion and belief, the evidence we hold tells us</w:t>
      </w:r>
    </w:p>
    <w:p w14:paraId="480524DE" w14:textId="6F36B2C4" w:rsidR="00C7298B" w:rsidRPr="008064E3" w:rsidRDefault="00C7298B" w:rsidP="008064E3">
      <w:pPr>
        <w:autoSpaceDE w:val="0"/>
        <w:autoSpaceDN w:val="0"/>
        <w:adjustRightInd w:val="0"/>
        <w:spacing w:after="0" w:line="240" w:lineRule="auto"/>
        <w:rPr>
          <w:rFonts w:ascii="Calibri" w:hAnsi="Calibri" w:cs="Calibri"/>
        </w:rPr>
      </w:pPr>
    </w:p>
    <w:p w14:paraId="081D8B3B" w14:textId="72ABE88C" w:rsidR="00325142" w:rsidRPr="009F32D5" w:rsidRDefault="00325142" w:rsidP="00B4618B">
      <w:pPr>
        <w:pStyle w:val="ListParagraph"/>
        <w:numPr>
          <w:ilvl w:val="0"/>
          <w:numId w:val="7"/>
        </w:numPr>
        <w:autoSpaceDE w:val="0"/>
        <w:autoSpaceDN w:val="0"/>
        <w:adjustRightInd w:val="0"/>
        <w:spacing w:after="0" w:line="240" w:lineRule="auto"/>
        <w:rPr>
          <w:rFonts w:ascii="Calibri" w:hAnsi="Calibri" w:cs="Calibri"/>
        </w:rPr>
      </w:pPr>
      <w:r w:rsidRPr="009F32D5">
        <w:rPr>
          <w:rFonts w:ascii="Calibri" w:hAnsi="Calibri" w:cs="Calibri"/>
        </w:rPr>
        <w:t xml:space="preserve">Racist incidents are </w:t>
      </w:r>
      <w:r w:rsidR="00774F9D">
        <w:rPr>
          <w:rFonts w:ascii="Calibri" w:hAnsi="Calibri" w:cs="Calibri"/>
        </w:rPr>
        <w:t>recorded</w:t>
      </w:r>
      <w:r w:rsidRPr="009F32D5">
        <w:rPr>
          <w:rFonts w:ascii="Calibri" w:hAnsi="Calibri" w:cs="Calibri"/>
        </w:rPr>
        <w:t xml:space="preserve">, </w:t>
      </w:r>
      <w:r w:rsidR="00774F9D">
        <w:rPr>
          <w:rFonts w:ascii="Calibri" w:hAnsi="Calibri" w:cs="Calibri"/>
        </w:rPr>
        <w:t xml:space="preserve">but there were </w:t>
      </w:r>
      <w:r w:rsidRPr="009F32D5">
        <w:rPr>
          <w:rFonts w:ascii="Calibri" w:hAnsi="Calibri" w:cs="Calibri"/>
        </w:rPr>
        <w:t>no</w:t>
      </w:r>
      <w:r w:rsidR="009F32D5">
        <w:rPr>
          <w:rFonts w:ascii="Calibri" w:hAnsi="Calibri" w:cs="Calibri"/>
        </w:rPr>
        <w:t xml:space="preserve"> </w:t>
      </w:r>
      <w:r w:rsidRPr="009F32D5">
        <w:rPr>
          <w:rFonts w:ascii="Calibri" w:hAnsi="Calibri" w:cs="Calibri"/>
        </w:rPr>
        <w:t>reported incidents during last 12 months</w:t>
      </w:r>
    </w:p>
    <w:p w14:paraId="7072FCB8" w14:textId="77777777" w:rsidR="00325142" w:rsidRPr="009F32D5" w:rsidRDefault="00325142" w:rsidP="009F32D5">
      <w:pPr>
        <w:pStyle w:val="ListParagraph"/>
        <w:numPr>
          <w:ilvl w:val="0"/>
          <w:numId w:val="7"/>
        </w:numPr>
        <w:autoSpaceDE w:val="0"/>
        <w:autoSpaceDN w:val="0"/>
        <w:adjustRightInd w:val="0"/>
        <w:spacing w:after="0" w:line="240" w:lineRule="auto"/>
        <w:rPr>
          <w:rFonts w:ascii="Calibri" w:hAnsi="Calibri" w:cs="Calibri"/>
        </w:rPr>
      </w:pPr>
      <w:r w:rsidRPr="009F32D5">
        <w:rPr>
          <w:rFonts w:ascii="Calibri" w:hAnsi="Calibri" w:cs="Calibri"/>
        </w:rPr>
        <w:t>Data collection sheets ask parents for their</w:t>
      </w:r>
      <w:r w:rsidR="00C07643">
        <w:rPr>
          <w:rFonts w:ascii="Calibri" w:hAnsi="Calibri" w:cs="Calibri"/>
        </w:rPr>
        <w:t xml:space="preserve"> child’s</w:t>
      </w:r>
      <w:r w:rsidRPr="009F32D5">
        <w:rPr>
          <w:rFonts w:ascii="Calibri" w:hAnsi="Calibri" w:cs="Calibri"/>
        </w:rPr>
        <w:t xml:space="preserve"> religion</w:t>
      </w:r>
    </w:p>
    <w:p w14:paraId="06561815" w14:textId="77777777" w:rsidR="00325142" w:rsidRDefault="00325142" w:rsidP="009F32D5">
      <w:pPr>
        <w:pStyle w:val="ListParagraph"/>
        <w:numPr>
          <w:ilvl w:val="0"/>
          <w:numId w:val="7"/>
        </w:numPr>
        <w:autoSpaceDE w:val="0"/>
        <w:autoSpaceDN w:val="0"/>
        <w:adjustRightInd w:val="0"/>
        <w:spacing w:after="0" w:line="240" w:lineRule="auto"/>
        <w:rPr>
          <w:rFonts w:ascii="Calibri" w:hAnsi="Calibri" w:cs="Calibri"/>
        </w:rPr>
      </w:pPr>
      <w:r w:rsidRPr="009F32D5">
        <w:rPr>
          <w:rFonts w:ascii="Calibri" w:hAnsi="Calibri" w:cs="Calibri"/>
        </w:rPr>
        <w:t>Equality of opportunity is promoted across the whole setting</w:t>
      </w:r>
    </w:p>
    <w:p w14:paraId="2FE68D36" w14:textId="77777777" w:rsidR="00774F9D" w:rsidRDefault="00774F9D" w:rsidP="009F32D5">
      <w:pPr>
        <w:pStyle w:val="ListParagraph"/>
        <w:numPr>
          <w:ilvl w:val="0"/>
          <w:numId w:val="7"/>
        </w:numPr>
        <w:autoSpaceDE w:val="0"/>
        <w:autoSpaceDN w:val="0"/>
        <w:adjustRightInd w:val="0"/>
        <w:spacing w:after="0" w:line="240" w:lineRule="auto"/>
        <w:rPr>
          <w:rFonts w:ascii="Calibri" w:hAnsi="Calibri" w:cs="Calibri"/>
        </w:rPr>
      </w:pPr>
      <w:r>
        <w:rPr>
          <w:rFonts w:ascii="Calibri" w:hAnsi="Calibri" w:cs="Calibri"/>
        </w:rPr>
        <w:t>Where practicable adjustments are made to accommodate the needs of those holding different religious beliefs.</w:t>
      </w:r>
    </w:p>
    <w:p w14:paraId="3AC41135" w14:textId="77777777" w:rsidR="00C07643" w:rsidRDefault="00C07643" w:rsidP="00C07643">
      <w:pPr>
        <w:autoSpaceDE w:val="0"/>
        <w:autoSpaceDN w:val="0"/>
        <w:adjustRightInd w:val="0"/>
        <w:spacing w:after="0" w:line="240" w:lineRule="auto"/>
        <w:rPr>
          <w:rFonts w:ascii="Calibri" w:hAnsi="Calibri" w:cs="Calibri"/>
        </w:rPr>
      </w:pPr>
    </w:p>
    <w:p w14:paraId="0ED4E7C3" w14:textId="77777777" w:rsidR="00C07643" w:rsidRDefault="00C07643" w:rsidP="00C07643">
      <w:pPr>
        <w:autoSpaceDE w:val="0"/>
        <w:autoSpaceDN w:val="0"/>
        <w:adjustRightInd w:val="0"/>
        <w:spacing w:after="0" w:line="240" w:lineRule="auto"/>
        <w:rPr>
          <w:rFonts w:ascii="Calibri" w:hAnsi="Calibri" w:cs="Calibri"/>
          <w:b/>
        </w:rPr>
      </w:pPr>
      <w:r w:rsidRPr="00C07643">
        <w:rPr>
          <w:rFonts w:ascii="Calibri" w:hAnsi="Calibri" w:cs="Calibri"/>
          <w:b/>
        </w:rPr>
        <w:t>I</w:t>
      </w:r>
      <w:r w:rsidRPr="005C2CD2">
        <w:rPr>
          <w:rFonts w:ascii="Calibri,Bold" w:hAnsi="Calibri,Bold" w:cs="Calibri,Bold"/>
          <w:b/>
          <w:bCs/>
        </w:rPr>
        <w:t>n relation to marriage and civil partnerships, the evidence we hold tells us</w:t>
      </w:r>
    </w:p>
    <w:p w14:paraId="18CBDE96" w14:textId="77777777" w:rsidR="00C07643" w:rsidRPr="00C07643" w:rsidRDefault="00C07643" w:rsidP="00C07643">
      <w:pPr>
        <w:pStyle w:val="ListParagraph"/>
        <w:numPr>
          <w:ilvl w:val="0"/>
          <w:numId w:val="25"/>
        </w:numPr>
        <w:autoSpaceDE w:val="0"/>
        <w:autoSpaceDN w:val="0"/>
        <w:adjustRightInd w:val="0"/>
        <w:spacing w:after="0" w:line="240" w:lineRule="auto"/>
        <w:rPr>
          <w:rFonts w:ascii="Calibri" w:hAnsi="Calibri" w:cs="Calibri"/>
        </w:rPr>
      </w:pPr>
      <w:r w:rsidRPr="00C07643">
        <w:rPr>
          <w:rFonts w:ascii="Calibri" w:hAnsi="Calibri" w:cs="Calibri"/>
        </w:rPr>
        <w:t>Data is collected at the recruitment stages for staff</w:t>
      </w:r>
    </w:p>
    <w:p w14:paraId="6026E38D" w14:textId="77777777" w:rsidR="00C07643" w:rsidRDefault="00C07643" w:rsidP="00C07643">
      <w:pPr>
        <w:pStyle w:val="ListParagraph"/>
        <w:numPr>
          <w:ilvl w:val="0"/>
          <w:numId w:val="25"/>
        </w:numPr>
        <w:autoSpaceDE w:val="0"/>
        <w:autoSpaceDN w:val="0"/>
        <w:adjustRightInd w:val="0"/>
        <w:spacing w:after="0" w:line="240" w:lineRule="auto"/>
        <w:rPr>
          <w:rFonts w:ascii="Calibri" w:hAnsi="Calibri" w:cs="Calibri"/>
        </w:rPr>
      </w:pPr>
      <w:r w:rsidRPr="00C07643">
        <w:rPr>
          <w:rFonts w:ascii="Calibri" w:hAnsi="Calibri" w:cs="Calibri"/>
        </w:rPr>
        <w:t>No data in relation to marital status</w:t>
      </w:r>
      <w:r w:rsidR="005C2CD2">
        <w:rPr>
          <w:rFonts w:ascii="Calibri" w:hAnsi="Calibri" w:cs="Calibri"/>
        </w:rPr>
        <w:t xml:space="preserve"> or civil partnership</w:t>
      </w:r>
      <w:r w:rsidRPr="00C07643">
        <w:rPr>
          <w:rFonts w:ascii="Calibri" w:hAnsi="Calibri" w:cs="Calibri"/>
        </w:rPr>
        <w:t xml:space="preserve"> is collected in relation to families</w:t>
      </w:r>
    </w:p>
    <w:p w14:paraId="4EF487DD" w14:textId="77777777" w:rsidR="00C07643" w:rsidRPr="00C07643" w:rsidRDefault="00C07643" w:rsidP="00C07643">
      <w:pPr>
        <w:pStyle w:val="ListParagraph"/>
        <w:numPr>
          <w:ilvl w:val="0"/>
          <w:numId w:val="25"/>
        </w:numPr>
        <w:autoSpaceDE w:val="0"/>
        <w:autoSpaceDN w:val="0"/>
        <w:adjustRightInd w:val="0"/>
        <w:spacing w:after="0" w:line="240" w:lineRule="auto"/>
        <w:rPr>
          <w:rFonts w:ascii="Calibri" w:hAnsi="Calibri" w:cs="Calibri"/>
        </w:rPr>
      </w:pPr>
      <w:r>
        <w:rPr>
          <w:rFonts w:ascii="Calibri" w:hAnsi="Calibri" w:cs="Calibri"/>
        </w:rPr>
        <w:t>There is no discrimination towards staff, families or their children a</w:t>
      </w:r>
      <w:r w:rsidR="005C2CD2">
        <w:rPr>
          <w:rFonts w:ascii="Calibri" w:hAnsi="Calibri" w:cs="Calibri"/>
        </w:rPr>
        <w:t>ssociated with marital status or civil partnership</w:t>
      </w:r>
    </w:p>
    <w:p w14:paraId="160D1BDA" w14:textId="77777777" w:rsidR="009F32D5" w:rsidRPr="00C07643" w:rsidRDefault="009F32D5" w:rsidP="00325142">
      <w:pPr>
        <w:autoSpaceDE w:val="0"/>
        <w:autoSpaceDN w:val="0"/>
        <w:adjustRightInd w:val="0"/>
        <w:spacing w:after="0" w:line="240" w:lineRule="auto"/>
        <w:rPr>
          <w:rFonts w:ascii="Calibri,Bold" w:hAnsi="Calibri,Bold" w:cs="Calibri,Bold"/>
          <w:bCs/>
        </w:rPr>
      </w:pPr>
    </w:p>
    <w:p w14:paraId="0FF2499F"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lastRenderedPageBreak/>
        <w:t>In relation to sexual orientation, the evidence we hold tells us</w:t>
      </w:r>
    </w:p>
    <w:p w14:paraId="5CFF20EB" w14:textId="77777777" w:rsidR="00325142" w:rsidRDefault="00325142" w:rsidP="009F32D5">
      <w:pPr>
        <w:pStyle w:val="ListParagraph"/>
        <w:numPr>
          <w:ilvl w:val="0"/>
          <w:numId w:val="8"/>
        </w:numPr>
        <w:autoSpaceDE w:val="0"/>
        <w:autoSpaceDN w:val="0"/>
        <w:adjustRightInd w:val="0"/>
        <w:spacing w:after="0" w:line="240" w:lineRule="auto"/>
        <w:rPr>
          <w:rFonts w:ascii="Calibri" w:hAnsi="Calibri" w:cs="Calibri"/>
        </w:rPr>
      </w:pPr>
      <w:r w:rsidRPr="009F32D5">
        <w:rPr>
          <w:rFonts w:ascii="Calibri" w:hAnsi="Calibri" w:cs="Calibri"/>
        </w:rPr>
        <w:t>Data is collected at the recruitment stages and forwarded to the local authority</w:t>
      </w:r>
    </w:p>
    <w:p w14:paraId="429EAE23" w14:textId="77777777" w:rsidR="00EF3160" w:rsidRPr="009F32D5" w:rsidRDefault="00EF3160" w:rsidP="009F32D5">
      <w:pPr>
        <w:pStyle w:val="ListParagraph"/>
        <w:numPr>
          <w:ilvl w:val="0"/>
          <w:numId w:val="8"/>
        </w:numPr>
        <w:autoSpaceDE w:val="0"/>
        <w:autoSpaceDN w:val="0"/>
        <w:adjustRightInd w:val="0"/>
        <w:spacing w:after="0" w:line="240" w:lineRule="auto"/>
        <w:rPr>
          <w:rFonts w:ascii="Calibri" w:hAnsi="Calibri" w:cs="Calibri"/>
        </w:rPr>
      </w:pPr>
      <w:r>
        <w:rPr>
          <w:rFonts w:ascii="Calibri" w:hAnsi="Calibri" w:cs="Calibri"/>
        </w:rPr>
        <w:t>No data is collected in relation to sexual orientation in relation to parents and families</w:t>
      </w:r>
    </w:p>
    <w:p w14:paraId="5C8B5B97" w14:textId="77777777" w:rsidR="00325142" w:rsidRPr="009F32D5" w:rsidRDefault="00325142" w:rsidP="009F32D5">
      <w:pPr>
        <w:pStyle w:val="ListParagraph"/>
        <w:numPr>
          <w:ilvl w:val="0"/>
          <w:numId w:val="8"/>
        </w:numPr>
        <w:autoSpaceDE w:val="0"/>
        <w:autoSpaceDN w:val="0"/>
        <w:adjustRightInd w:val="0"/>
        <w:spacing w:after="0" w:line="240" w:lineRule="auto"/>
        <w:rPr>
          <w:rFonts w:ascii="Calibri" w:hAnsi="Calibri" w:cs="Calibri"/>
        </w:rPr>
      </w:pPr>
      <w:r w:rsidRPr="009F32D5">
        <w:rPr>
          <w:rFonts w:ascii="Calibri" w:hAnsi="Calibri" w:cs="Calibri"/>
        </w:rPr>
        <w:t>No judgements will be made by staff based on an individual’s sexual preferences</w:t>
      </w:r>
    </w:p>
    <w:p w14:paraId="694598C1" w14:textId="77777777" w:rsidR="009F32D5" w:rsidRDefault="009F32D5" w:rsidP="00325142">
      <w:pPr>
        <w:autoSpaceDE w:val="0"/>
        <w:autoSpaceDN w:val="0"/>
        <w:adjustRightInd w:val="0"/>
        <w:spacing w:after="0" w:line="240" w:lineRule="auto"/>
        <w:rPr>
          <w:rFonts w:ascii="Calibri,Bold" w:hAnsi="Calibri,Bold" w:cs="Calibri,Bold"/>
          <w:b/>
          <w:bCs/>
        </w:rPr>
      </w:pPr>
    </w:p>
    <w:p w14:paraId="4A31E8E3" w14:textId="77C01BE3" w:rsidR="00874479" w:rsidRDefault="00874479" w:rsidP="00325142">
      <w:pPr>
        <w:autoSpaceDE w:val="0"/>
        <w:autoSpaceDN w:val="0"/>
        <w:adjustRightInd w:val="0"/>
        <w:spacing w:after="0" w:line="240" w:lineRule="auto"/>
        <w:rPr>
          <w:rFonts w:ascii="Calibri,Bold" w:hAnsi="Calibri,Bold" w:cs="Calibri,Bold"/>
          <w:b/>
          <w:bCs/>
          <w:sz w:val="28"/>
          <w:szCs w:val="28"/>
        </w:rPr>
      </w:pPr>
    </w:p>
    <w:p w14:paraId="1FFAC1FD" w14:textId="77777777" w:rsidR="00874479" w:rsidRDefault="00874479" w:rsidP="00325142">
      <w:pPr>
        <w:autoSpaceDE w:val="0"/>
        <w:autoSpaceDN w:val="0"/>
        <w:adjustRightInd w:val="0"/>
        <w:spacing w:after="0" w:line="240" w:lineRule="auto"/>
        <w:rPr>
          <w:rFonts w:ascii="Calibri,Bold" w:hAnsi="Calibri,Bold" w:cs="Calibri,Bold"/>
          <w:b/>
          <w:bCs/>
          <w:sz w:val="28"/>
          <w:szCs w:val="28"/>
        </w:rPr>
      </w:pPr>
    </w:p>
    <w:p w14:paraId="1F2D37A8" w14:textId="77777777" w:rsidR="00325142" w:rsidRPr="0023241B" w:rsidRDefault="00325142" w:rsidP="00325142">
      <w:pPr>
        <w:autoSpaceDE w:val="0"/>
        <w:autoSpaceDN w:val="0"/>
        <w:adjustRightInd w:val="0"/>
        <w:spacing w:after="0" w:line="240" w:lineRule="auto"/>
        <w:rPr>
          <w:rFonts w:ascii="Calibri,Bold" w:hAnsi="Calibri,Bold" w:cs="Calibri,Bold"/>
          <w:b/>
          <w:bCs/>
          <w:sz w:val="28"/>
          <w:szCs w:val="28"/>
        </w:rPr>
      </w:pPr>
      <w:r w:rsidRPr="0023241B">
        <w:rPr>
          <w:rFonts w:ascii="Calibri,Bold" w:hAnsi="Calibri,Bold" w:cs="Calibri,Bold"/>
          <w:b/>
          <w:bCs/>
          <w:sz w:val="28"/>
          <w:szCs w:val="28"/>
        </w:rPr>
        <w:t>Summary of how we currently engage with protected groups</w:t>
      </w:r>
    </w:p>
    <w:p w14:paraId="24BCF4D6" w14:textId="77777777" w:rsidR="009F32D5" w:rsidRDefault="009F32D5" w:rsidP="00325142">
      <w:pPr>
        <w:autoSpaceDE w:val="0"/>
        <w:autoSpaceDN w:val="0"/>
        <w:adjustRightInd w:val="0"/>
        <w:spacing w:after="0" w:line="240" w:lineRule="auto"/>
        <w:rPr>
          <w:rFonts w:ascii="Calibri,Bold" w:hAnsi="Calibri,Bold" w:cs="Calibri,Bold"/>
          <w:b/>
          <w:bCs/>
        </w:rPr>
      </w:pPr>
    </w:p>
    <w:p w14:paraId="00097031"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race, our </w:t>
      </w:r>
      <w:r w:rsidR="009F32D5">
        <w:rPr>
          <w:rFonts w:ascii="Calibri,Bold" w:hAnsi="Calibri,Bold" w:cs="Calibri,Bold"/>
          <w:b/>
          <w:bCs/>
        </w:rPr>
        <w:t>self-evaluation</w:t>
      </w:r>
      <w:r>
        <w:rPr>
          <w:rFonts w:ascii="Calibri,Bold" w:hAnsi="Calibri,Bold" w:cs="Calibri,Bold"/>
          <w:b/>
          <w:bCs/>
        </w:rPr>
        <w:t xml:space="preserve"> tells us</w:t>
      </w:r>
    </w:p>
    <w:p w14:paraId="0521AEFE" w14:textId="77777777" w:rsidR="00325142" w:rsidRPr="009F32D5" w:rsidRDefault="00325142" w:rsidP="009F32D5">
      <w:pPr>
        <w:pStyle w:val="ListParagraph"/>
        <w:numPr>
          <w:ilvl w:val="0"/>
          <w:numId w:val="9"/>
        </w:numPr>
        <w:autoSpaceDE w:val="0"/>
        <w:autoSpaceDN w:val="0"/>
        <w:adjustRightInd w:val="0"/>
        <w:spacing w:after="0" w:line="240" w:lineRule="auto"/>
        <w:rPr>
          <w:rFonts w:ascii="Calibri" w:hAnsi="Calibri" w:cs="Calibri"/>
        </w:rPr>
      </w:pPr>
      <w:r w:rsidRPr="009F32D5">
        <w:rPr>
          <w:rFonts w:ascii="Calibri" w:hAnsi="Calibri" w:cs="Calibri"/>
        </w:rPr>
        <w:t xml:space="preserve">EAL children </w:t>
      </w:r>
      <w:r w:rsidR="00EF3160">
        <w:rPr>
          <w:rFonts w:ascii="Calibri" w:hAnsi="Calibri" w:cs="Calibri"/>
        </w:rPr>
        <w:t xml:space="preserve">may </w:t>
      </w:r>
      <w:r w:rsidRPr="009F32D5">
        <w:rPr>
          <w:rFonts w:ascii="Calibri" w:hAnsi="Calibri" w:cs="Calibri"/>
        </w:rPr>
        <w:t>receive additional support to enhance their learning</w:t>
      </w:r>
    </w:p>
    <w:p w14:paraId="7842F9AC" w14:textId="77777777" w:rsidR="00325142" w:rsidRPr="009F32D5" w:rsidRDefault="00325142" w:rsidP="009F32D5">
      <w:pPr>
        <w:pStyle w:val="ListParagraph"/>
        <w:numPr>
          <w:ilvl w:val="0"/>
          <w:numId w:val="9"/>
        </w:numPr>
        <w:autoSpaceDE w:val="0"/>
        <w:autoSpaceDN w:val="0"/>
        <w:adjustRightInd w:val="0"/>
        <w:spacing w:after="0" w:line="240" w:lineRule="auto"/>
        <w:rPr>
          <w:rFonts w:ascii="Calibri" w:hAnsi="Calibri" w:cs="Calibri"/>
        </w:rPr>
      </w:pPr>
      <w:r w:rsidRPr="009F32D5">
        <w:rPr>
          <w:rFonts w:ascii="Calibri" w:hAnsi="Calibri" w:cs="Calibri"/>
        </w:rPr>
        <w:t xml:space="preserve">A range of resources showing different </w:t>
      </w:r>
      <w:r w:rsidR="00EF3160">
        <w:rPr>
          <w:rFonts w:ascii="Calibri" w:hAnsi="Calibri" w:cs="Calibri"/>
        </w:rPr>
        <w:t>ethnicities</w:t>
      </w:r>
      <w:r w:rsidRPr="009F32D5">
        <w:rPr>
          <w:rFonts w:ascii="Calibri" w:hAnsi="Calibri" w:cs="Calibri"/>
        </w:rPr>
        <w:t xml:space="preserve"> is available</w:t>
      </w:r>
    </w:p>
    <w:p w14:paraId="3C713A35" w14:textId="77777777" w:rsidR="00325142" w:rsidRDefault="00325142" w:rsidP="009F32D5">
      <w:pPr>
        <w:pStyle w:val="ListParagraph"/>
        <w:numPr>
          <w:ilvl w:val="0"/>
          <w:numId w:val="9"/>
        </w:numPr>
        <w:autoSpaceDE w:val="0"/>
        <w:autoSpaceDN w:val="0"/>
        <w:adjustRightInd w:val="0"/>
        <w:spacing w:after="0" w:line="240" w:lineRule="auto"/>
        <w:rPr>
          <w:rFonts w:ascii="Calibri" w:hAnsi="Calibri" w:cs="Calibri"/>
        </w:rPr>
      </w:pPr>
      <w:r w:rsidRPr="009F32D5">
        <w:rPr>
          <w:rFonts w:ascii="Calibri" w:hAnsi="Calibri" w:cs="Calibri"/>
        </w:rPr>
        <w:t>We work closely with parents/carers</w:t>
      </w:r>
      <w:r w:rsidR="00EF3160">
        <w:rPr>
          <w:rFonts w:ascii="Calibri" w:hAnsi="Calibri" w:cs="Calibri"/>
        </w:rPr>
        <w:t xml:space="preserve"> of all backgrounds and cultures</w:t>
      </w:r>
    </w:p>
    <w:p w14:paraId="5ED2DB4B" w14:textId="77777777" w:rsidR="00EF3160" w:rsidRPr="009F32D5" w:rsidRDefault="00EF3160" w:rsidP="009F32D5">
      <w:pPr>
        <w:pStyle w:val="ListParagraph"/>
        <w:numPr>
          <w:ilvl w:val="0"/>
          <w:numId w:val="9"/>
        </w:numPr>
        <w:autoSpaceDE w:val="0"/>
        <w:autoSpaceDN w:val="0"/>
        <w:adjustRightInd w:val="0"/>
        <w:spacing w:after="0" w:line="240" w:lineRule="auto"/>
        <w:rPr>
          <w:rFonts w:ascii="Calibri" w:hAnsi="Calibri" w:cs="Calibri"/>
        </w:rPr>
      </w:pPr>
      <w:r>
        <w:rPr>
          <w:rFonts w:ascii="Calibri" w:hAnsi="Calibri" w:cs="Calibri"/>
        </w:rPr>
        <w:t>We celebrate festivals from different cultures</w:t>
      </w:r>
    </w:p>
    <w:p w14:paraId="5A33B67E" w14:textId="77777777" w:rsidR="009F32D5" w:rsidRDefault="009F32D5" w:rsidP="00325142">
      <w:pPr>
        <w:autoSpaceDE w:val="0"/>
        <w:autoSpaceDN w:val="0"/>
        <w:adjustRightInd w:val="0"/>
        <w:spacing w:after="0" w:line="240" w:lineRule="auto"/>
        <w:rPr>
          <w:rFonts w:ascii="Calibri,Bold" w:hAnsi="Calibri,Bold" w:cs="Calibri,Bold"/>
          <w:b/>
          <w:bCs/>
        </w:rPr>
      </w:pPr>
    </w:p>
    <w:p w14:paraId="0CECEF58"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disability, our </w:t>
      </w:r>
      <w:r w:rsidR="009F32D5">
        <w:rPr>
          <w:rFonts w:ascii="Calibri,Bold" w:hAnsi="Calibri,Bold" w:cs="Calibri,Bold"/>
          <w:b/>
          <w:bCs/>
        </w:rPr>
        <w:t>self-evaluation</w:t>
      </w:r>
      <w:r>
        <w:rPr>
          <w:rFonts w:ascii="Calibri,Bold" w:hAnsi="Calibri,Bold" w:cs="Calibri,Bold"/>
          <w:b/>
          <w:bCs/>
        </w:rPr>
        <w:t xml:space="preserve"> tells us</w:t>
      </w:r>
    </w:p>
    <w:p w14:paraId="78A6C833" w14:textId="09147B9B" w:rsidR="00325142" w:rsidRPr="009F32D5" w:rsidRDefault="002A6E67" w:rsidP="00B4618B">
      <w:pPr>
        <w:pStyle w:val="ListParagraph"/>
        <w:numPr>
          <w:ilvl w:val="0"/>
          <w:numId w:val="10"/>
        </w:numPr>
        <w:autoSpaceDE w:val="0"/>
        <w:autoSpaceDN w:val="0"/>
        <w:adjustRightInd w:val="0"/>
        <w:spacing w:after="0" w:line="240" w:lineRule="auto"/>
        <w:rPr>
          <w:rFonts w:ascii="Calibri" w:hAnsi="Calibri" w:cs="Calibri"/>
        </w:rPr>
      </w:pPr>
      <w:r>
        <w:rPr>
          <w:rFonts w:ascii="Calibri" w:hAnsi="Calibri" w:cs="Calibri"/>
        </w:rPr>
        <w:t xml:space="preserve">As a nursery setting with </w:t>
      </w:r>
      <w:r w:rsidR="00325142" w:rsidRPr="009F32D5">
        <w:rPr>
          <w:rFonts w:ascii="Calibri" w:hAnsi="Calibri" w:cs="Calibri"/>
        </w:rPr>
        <w:t xml:space="preserve">provision </w:t>
      </w:r>
      <w:r w:rsidR="00875EC1">
        <w:rPr>
          <w:rFonts w:ascii="Calibri" w:hAnsi="Calibri" w:cs="Calibri"/>
        </w:rPr>
        <w:t xml:space="preserve">all children, </w:t>
      </w:r>
      <w:r w:rsidR="00325142" w:rsidRPr="009F32D5">
        <w:rPr>
          <w:rFonts w:ascii="Calibri" w:hAnsi="Calibri" w:cs="Calibri"/>
        </w:rPr>
        <w:t>every</w:t>
      </w:r>
      <w:r w:rsidR="009F32D5">
        <w:rPr>
          <w:rFonts w:ascii="Calibri" w:hAnsi="Calibri" w:cs="Calibri"/>
        </w:rPr>
        <w:t xml:space="preserve"> </w:t>
      </w:r>
      <w:r w:rsidR="00325142" w:rsidRPr="009F32D5">
        <w:rPr>
          <w:rFonts w:ascii="Calibri" w:hAnsi="Calibri" w:cs="Calibri"/>
        </w:rPr>
        <w:t>opportunity is taken to ensure full inclusion</w:t>
      </w:r>
    </w:p>
    <w:p w14:paraId="315B4670" w14:textId="77777777" w:rsidR="00325142"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Buildings allow access and are DDA compliant</w:t>
      </w:r>
    </w:p>
    <w:p w14:paraId="4FC58E26" w14:textId="73A16EC5" w:rsidR="00875EC1" w:rsidRPr="009F32D5" w:rsidRDefault="00875EC1" w:rsidP="009F32D5">
      <w:pPr>
        <w:pStyle w:val="ListParagraph"/>
        <w:numPr>
          <w:ilvl w:val="0"/>
          <w:numId w:val="10"/>
        </w:numPr>
        <w:autoSpaceDE w:val="0"/>
        <w:autoSpaceDN w:val="0"/>
        <w:adjustRightInd w:val="0"/>
        <w:spacing w:after="0" w:line="240" w:lineRule="auto"/>
        <w:rPr>
          <w:rFonts w:ascii="Calibri" w:hAnsi="Calibri" w:cs="Calibri"/>
        </w:rPr>
      </w:pPr>
      <w:r>
        <w:rPr>
          <w:rFonts w:ascii="Calibri" w:hAnsi="Calibri" w:cs="Calibri"/>
        </w:rPr>
        <w:t>We have created an inclusive play space for pupils who need support to regulate in the bigger rooms</w:t>
      </w:r>
    </w:p>
    <w:p w14:paraId="3596FBC1" w14:textId="77777777" w:rsidR="00C07643" w:rsidRPr="009F32D5" w:rsidRDefault="00C07643" w:rsidP="009F32D5">
      <w:pPr>
        <w:pStyle w:val="ListParagraph"/>
        <w:numPr>
          <w:ilvl w:val="0"/>
          <w:numId w:val="10"/>
        </w:numPr>
        <w:autoSpaceDE w:val="0"/>
        <w:autoSpaceDN w:val="0"/>
        <w:adjustRightInd w:val="0"/>
        <w:spacing w:after="0" w:line="240" w:lineRule="auto"/>
        <w:rPr>
          <w:rFonts w:ascii="Calibri" w:hAnsi="Calibri" w:cs="Calibri"/>
        </w:rPr>
      </w:pPr>
      <w:r>
        <w:rPr>
          <w:rFonts w:ascii="Calibri" w:hAnsi="Calibri" w:cs="Calibri"/>
        </w:rPr>
        <w:t xml:space="preserve">We will engage with outside professionals for advice and support for children and families.           </w:t>
      </w:r>
    </w:p>
    <w:p w14:paraId="7C44EC1B" w14:textId="77777777" w:rsidR="00325142" w:rsidRPr="009F32D5"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Children with special needs are given access to the same curriculum as their peers</w:t>
      </w:r>
    </w:p>
    <w:p w14:paraId="7B22D592" w14:textId="77777777" w:rsidR="00325142" w:rsidRPr="009F32D5"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Children have individual “Play plans” to support their identified areas for development</w:t>
      </w:r>
    </w:p>
    <w:p w14:paraId="0268355C" w14:textId="77777777" w:rsidR="00325142" w:rsidRPr="009F32D5"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Detailed records are kept of children’s progress</w:t>
      </w:r>
    </w:p>
    <w:p w14:paraId="72D3AC83" w14:textId="77777777" w:rsidR="00325142" w:rsidRPr="009F32D5"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Parents are involved in reviews of progress and meetings</w:t>
      </w:r>
    </w:p>
    <w:p w14:paraId="3D8E103C" w14:textId="77777777" w:rsidR="00325142" w:rsidRPr="009F32D5" w:rsidRDefault="00325142" w:rsidP="009F32D5">
      <w:pPr>
        <w:pStyle w:val="ListParagraph"/>
        <w:numPr>
          <w:ilvl w:val="0"/>
          <w:numId w:val="10"/>
        </w:numPr>
        <w:autoSpaceDE w:val="0"/>
        <w:autoSpaceDN w:val="0"/>
        <w:adjustRightInd w:val="0"/>
        <w:spacing w:after="0" w:line="240" w:lineRule="auto"/>
        <w:rPr>
          <w:rFonts w:ascii="Calibri" w:hAnsi="Calibri" w:cs="Calibri"/>
        </w:rPr>
      </w:pPr>
      <w:r w:rsidRPr="009F32D5">
        <w:rPr>
          <w:rFonts w:ascii="Calibri" w:hAnsi="Calibri" w:cs="Calibri"/>
        </w:rPr>
        <w:t>Staff adapt activities where necessary to ensure inclusion</w:t>
      </w:r>
    </w:p>
    <w:p w14:paraId="0E1194E8" w14:textId="77777777" w:rsidR="009F32D5" w:rsidRDefault="009F32D5" w:rsidP="00325142">
      <w:pPr>
        <w:autoSpaceDE w:val="0"/>
        <w:autoSpaceDN w:val="0"/>
        <w:adjustRightInd w:val="0"/>
        <w:spacing w:after="0" w:line="240" w:lineRule="auto"/>
        <w:rPr>
          <w:rFonts w:ascii="Calibri,Bold" w:hAnsi="Calibri,Bold" w:cs="Calibri,Bold"/>
          <w:b/>
          <w:bCs/>
        </w:rPr>
      </w:pPr>
    </w:p>
    <w:p w14:paraId="538A4A38"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w:t>
      </w:r>
      <w:r w:rsidR="009D2497">
        <w:rPr>
          <w:rFonts w:ascii="Calibri,Bold" w:hAnsi="Calibri,Bold" w:cs="Calibri,Bold"/>
          <w:b/>
          <w:bCs/>
        </w:rPr>
        <w:t>gender</w:t>
      </w:r>
      <w:r>
        <w:rPr>
          <w:rFonts w:ascii="Calibri,Bold" w:hAnsi="Calibri,Bold" w:cs="Calibri,Bold"/>
          <w:b/>
          <w:bCs/>
        </w:rPr>
        <w:t xml:space="preserve">, our </w:t>
      </w:r>
      <w:r w:rsidR="009F32D5">
        <w:rPr>
          <w:rFonts w:ascii="Calibri,Bold" w:hAnsi="Calibri,Bold" w:cs="Calibri,Bold"/>
          <w:b/>
          <w:bCs/>
        </w:rPr>
        <w:t>self-evaluation</w:t>
      </w:r>
      <w:r>
        <w:rPr>
          <w:rFonts w:ascii="Calibri,Bold" w:hAnsi="Calibri,Bold" w:cs="Calibri,Bold"/>
          <w:b/>
          <w:bCs/>
        </w:rPr>
        <w:t xml:space="preserve"> tells us</w:t>
      </w:r>
    </w:p>
    <w:p w14:paraId="7B4E1A2F" w14:textId="77777777" w:rsidR="00325142" w:rsidRPr="009F32D5" w:rsidRDefault="00325142" w:rsidP="009F32D5">
      <w:pPr>
        <w:pStyle w:val="ListParagraph"/>
        <w:numPr>
          <w:ilvl w:val="0"/>
          <w:numId w:val="11"/>
        </w:numPr>
        <w:autoSpaceDE w:val="0"/>
        <w:autoSpaceDN w:val="0"/>
        <w:adjustRightInd w:val="0"/>
        <w:spacing w:after="0" w:line="240" w:lineRule="auto"/>
        <w:rPr>
          <w:rFonts w:ascii="Calibri" w:hAnsi="Calibri" w:cs="Calibri"/>
        </w:rPr>
      </w:pPr>
      <w:r w:rsidRPr="009F32D5">
        <w:rPr>
          <w:rFonts w:ascii="Calibri" w:hAnsi="Calibri" w:cs="Calibri"/>
        </w:rPr>
        <w:t>Resources are chosen to appeal to both genders</w:t>
      </w:r>
    </w:p>
    <w:p w14:paraId="7E4F8717" w14:textId="77777777" w:rsidR="00325142" w:rsidRPr="009F32D5" w:rsidRDefault="00325142" w:rsidP="009F32D5">
      <w:pPr>
        <w:pStyle w:val="ListParagraph"/>
        <w:numPr>
          <w:ilvl w:val="0"/>
          <w:numId w:val="11"/>
        </w:numPr>
        <w:autoSpaceDE w:val="0"/>
        <w:autoSpaceDN w:val="0"/>
        <w:adjustRightInd w:val="0"/>
        <w:spacing w:after="0" w:line="240" w:lineRule="auto"/>
        <w:rPr>
          <w:rFonts w:ascii="Calibri" w:hAnsi="Calibri" w:cs="Calibri"/>
        </w:rPr>
      </w:pPr>
      <w:r w:rsidRPr="009F32D5">
        <w:rPr>
          <w:rFonts w:ascii="Calibri" w:hAnsi="Calibri" w:cs="Calibri"/>
        </w:rPr>
        <w:t>Girls and boys are encouraged to take part in all activities</w:t>
      </w:r>
    </w:p>
    <w:p w14:paraId="4BFE6DAC" w14:textId="77777777" w:rsidR="005C2CD2" w:rsidRPr="005C2CD2" w:rsidRDefault="00325142" w:rsidP="00B4618B">
      <w:pPr>
        <w:pStyle w:val="ListParagraph"/>
        <w:numPr>
          <w:ilvl w:val="0"/>
          <w:numId w:val="11"/>
        </w:numPr>
        <w:autoSpaceDE w:val="0"/>
        <w:autoSpaceDN w:val="0"/>
        <w:adjustRightInd w:val="0"/>
        <w:spacing w:after="0" w:line="240" w:lineRule="auto"/>
        <w:rPr>
          <w:rFonts w:ascii="Calibri,Bold" w:hAnsi="Calibri,Bold" w:cs="Calibri,Bold"/>
          <w:b/>
          <w:bCs/>
        </w:rPr>
      </w:pPr>
      <w:r w:rsidRPr="005C2CD2">
        <w:rPr>
          <w:rFonts w:ascii="Calibri" w:hAnsi="Calibri" w:cs="Calibri"/>
        </w:rPr>
        <w:t xml:space="preserve">Girls and boys have equality of opportunity across the </w:t>
      </w:r>
      <w:r w:rsidR="009D2497" w:rsidRPr="005C2CD2">
        <w:rPr>
          <w:rFonts w:ascii="Calibri" w:hAnsi="Calibri" w:cs="Calibri"/>
        </w:rPr>
        <w:t>nursery</w:t>
      </w:r>
    </w:p>
    <w:p w14:paraId="7AC2441C" w14:textId="77777777" w:rsidR="005C2CD2" w:rsidRPr="005C2CD2" w:rsidRDefault="005C2CD2" w:rsidP="005C2CD2">
      <w:pPr>
        <w:autoSpaceDE w:val="0"/>
        <w:autoSpaceDN w:val="0"/>
        <w:adjustRightInd w:val="0"/>
        <w:spacing w:after="0" w:line="240" w:lineRule="auto"/>
        <w:ind w:left="360"/>
        <w:rPr>
          <w:rFonts w:ascii="Calibri,Bold" w:hAnsi="Calibri,Bold" w:cs="Calibri,Bold"/>
          <w:b/>
          <w:bCs/>
        </w:rPr>
      </w:pPr>
    </w:p>
    <w:p w14:paraId="09BBE434" w14:textId="77777777" w:rsidR="00325142" w:rsidRPr="005C2CD2" w:rsidRDefault="00325142" w:rsidP="005C2CD2">
      <w:pPr>
        <w:autoSpaceDE w:val="0"/>
        <w:autoSpaceDN w:val="0"/>
        <w:adjustRightInd w:val="0"/>
        <w:spacing w:after="0" w:line="240" w:lineRule="auto"/>
        <w:rPr>
          <w:rFonts w:ascii="Calibri,Bold" w:hAnsi="Calibri,Bold" w:cs="Calibri,Bold"/>
          <w:b/>
          <w:bCs/>
        </w:rPr>
      </w:pPr>
      <w:r w:rsidRPr="005C2CD2">
        <w:rPr>
          <w:rFonts w:ascii="Calibri,Bold" w:hAnsi="Calibri,Bold" w:cs="Calibri,Bold"/>
          <w:b/>
          <w:bCs/>
        </w:rPr>
        <w:t xml:space="preserve">In relation to gender reassignment, our </w:t>
      </w:r>
      <w:r w:rsidR="009F32D5" w:rsidRPr="005C2CD2">
        <w:rPr>
          <w:rFonts w:ascii="Calibri,Bold" w:hAnsi="Calibri,Bold" w:cs="Calibri,Bold"/>
          <w:b/>
          <w:bCs/>
        </w:rPr>
        <w:t>self-evaluation</w:t>
      </w:r>
      <w:r w:rsidRPr="005C2CD2">
        <w:rPr>
          <w:rFonts w:ascii="Calibri,Bold" w:hAnsi="Calibri,Bold" w:cs="Calibri,Bold"/>
          <w:b/>
          <w:bCs/>
        </w:rPr>
        <w:t xml:space="preserve"> tells us</w:t>
      </w:r>
    </w:p>
    <w:p w14:paraId="082E6673" w14:textId="77777777" w:rsidR="00325142" w:rsidRPr="009F32D5" w:rsidRDefault="00325142" w:rsidP="009F32D5">
      <w:pPr>
        <w:pStyle w:val="ListParagraph"/>
        <w:numPr>
          <w:ilvl w:val="0"/>
          <w:numId w:val="12"/>
        </w:numPr>
        <w:autoSpaceDE w:val="0"/>
        <w:autoSpaceDN w:val="0"/>
        <w:adjustRightInd w:val="0"/>
        <w:spacing w:after="0" w:line="240" w:lineRule="auto"/>
        <w:rPr>
          <w:rFonts w:ascii="Calibri" w:hAnsi="Calibri" w:cs="Calibri"/>
        </w:rPr>
      </w:pPr>
      <w:r w:rsidRPr="009F32D5">
        <w:rPr>
          <w:rFonts w:ascii="Calibri" w:hAnsi="Calibri" w:cs="Calibri"/>
        </w:rPr>
        <w:t>We do not collate data on this</w:t>
      </w:r>
    </w:p>
    <w:p w14:paraId="771D0F28" w14:textId="77777777" w:rsidR="00325142" w:rsidRPr="009F32D5" w:rsidRDefault="00325142" w:rsidP="009F32D5">
      <w:pPr>
        <w:pStyle w:val="ListParagraph"/>
        <w:numPr>
          <w:ilvl w:val="0"/>
          <w:numId w:val="12"/>
        </w:numPr>
        <w:autoSpaceDE w:val="0"/>
        <w:autoSpaceDN w:val="0"/>
        <w:adjustRightInd w:val="0"/>
        <w:spacing w:after="0" w:line="240" w:lineRule="auto"/>
        <w:rPr>
          <w:rFonts w:ascii="Calibri" w:hAnsi="Calibri" w:cs="Calibri"/>
        </w:rPr>
      </w:pPr>
      <w:r w:rsidRPr="009F32D5">
        <w:rPr>
          <w:rFonts w:ascii="Calibri" w:hAnsi="Calibri" w:cs="Calibri"/>
        </w:rPr>
        <w:t xml:space="preserve">If any issues </w:t>
      </w:r>
      <w:proofErr w:type="gramStart"/>
      <w:r w:rsidRPr="009F32D5">
        <w:rPr>
          <w:rFonts w:ascii="Calibri" w:hAnsi="Calibri" w:cs="Calibri"/>
        </w:rPr>
        <w:t>arose</w:t>
      </w:r>
      <w:proofErr w:type="gramEnd"/>
      <w:r w:rsidRPr="009F32D5">
        <w:rPr>
          <w:rFonts w:ascii="Calibri" w:hAnsi="Calibri" w:cs="Calibri"/>
        </w:rPr>
        <w:t xml:space="preserve"> we would fully support those involved</w:t>
      </w:r>
    </w:p>
    <w:p w14:paraId="30DB7961" w14:textId="77777777" w:rsidR="009F32D5" w:rsidRDefault="009F32D5" w:rsidP="00325142">
      <w:pPr>
        <w:autoSpaceDE w:val="0"/>
        <w:autoSpaceDN w:val="0"/>
        <w:adjustRightInd w:val="0"/>
        <w:spacing w:after="0" w:line="240" w:lineRule="auto"/>
        <w:rPr>
          <w:rFonts w:ascii="Calibri,Bold" w:hAnsi="Calibri,Bold" w:cs="Calibri,Bold"/>
          <w:b/>
          <w:bCs/>
        </w:rPr>
      </w:pPr>
    </w:p>
    <w:p w14:paraId="6ECC3DDA"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age, our self-evaluation tells us</w:t>
      </w:r>
    </w:p>
    <w:p w14:paraId="2C6DB634" w14:textId="77777777" w:rsidR="00325142" w:rsidRPr="009F32D5" w:rsidRDefault="00325142" w:rsidP="009F32D5">
      <w:pPr>
        <w:pStyle w:val="ListParagraph"/>
        <w:numPr>
          <w:ilvl w:val="0"/>
          <w:numId w:val="13"/>
        </w:numPr>
        <w:autoSpaceDE w:val="0"/>
        <w:autoSpaceDN w:val="0"/>
        <w:adjustRightInd w:val="0"/>
        <w:spacing w:after="0" w:line="240" w:lineRule="auto"/>
        <w:rPr>
          <w:rFonts w:ascii="Calibri" w:hAnsi="Calibri" w:cs="Calibri"/>
        </w:rPr>
      </w:pPr>
      <w:r w:rsidRPr="009F32D5">
        <w:rPr>
          <w:rFonts w:ascii="Calibri" w:hAnsi="Calibri" w:cs="Calibri"/>
        </w:rPr>
        <w:t xml:space="preserve">We engage with a wide age range of </w:t>
      </w:r>
      <w:r w:rsidR="009F32D5" w:rsidRPr="009F32D5">
        <w:rPr>
          <w:rFonts w:ascii="Calibri" w:hAnsi="Calibri" w:cs="Calibri"/>
        </w:rPr>
        <w:t>families</w:t>
      </w:r>
      <w:r w:rsidRPr="009F32D5">
        <w:rPr>
          <w:rFonts w:ascii="Calibri" w:hAnsi="Calibri" w:cs="Calibri"/>
        </w:rPr>
        <w:t>, from pre-natal to grandparents</w:t>
      </w:r>
    </w:p>
    <w:p w14:paraId="07F3B2D9" w14:textId="77777777" w:rsidR="003D20DB" w:rsidRDefault="003D20DB" w:rsidP="00325142">
      <w:pPr>
        <w:autoSpaceDE w:val="0"/>
        <w:autoSpaceDN w:val="0"/>
        <w:adjustRightInd w:val="0"/>
        <w:spacing w:after="0" w:line="240" w:lineRule="auto"/>
        <w:rPr>
          <w:rFonts w:ascii="Calibri,Bold" w:hAnsi="Calibri,Bold" w:cs="Calibri,Bold"/>
          <w:b/>
          <w:bCs/>
        </w:rPr>
      </w:pPr>
    </w:p>
    <w:p w14:paraId="2B20ED06"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pregnancy</w:t>
      </w:r>
      <w:r w:rsidR="00EF3160">
        <w:rPr>
          <w:rFonts w:ascii="Calibri,Bold" w:hAnsi="Calibri,Bold" w:cs="Calibri,Bold"/>
          <w:b/>
          <w:bCs/>
        </w:rPr>
        <w:t xml:space="preserve">, maternity, paternity &amp; adoption </w:t>
      </w:r>
      <w:r>
        <w:rPr>
          <w:rFonts w:ascii="Calibri,Bold" w:hAnsi="Calibri,Bold" w:cs="Calibri,Bold"/>
          <w:b/>
          <w:bCs/>
        </w:rPr>
        <w:t>our self-evaluation tells us</w:t>
      </w:r>
    </w:p>
    <w:p w14:paraId="2931CFE1" w14:textId="77777777" w:rsidR="00325142" w:rsidRPr="009F32D5" w:rsidRDefault="00325142" w:rsidP="009F32D5">
      <w:pPr>
        <w:pStyle w:val="ListParagraph"/>
        <w:numPr>
          <w:ilvl w:val="0"/>
          <w:numId w:val="14"/>
        </w:numPr>
        <w:autoSpaceDE w:val="0"/>
        <w:autoSpaceDN w:val="0"/>
        <w:adjustRightInd w:val="0"/>
        <w:spacing w:after="0" w:line="240" w:lineRule="auto"/>
        <w:rPr>
          <w:rFonts w:ascii="Calibri" w:hAnsi="Calibri" w:cs="Calibri"/>
        </w:rPr>
      </w:pPr>
      <w:r w:rsidRPr="009F32D5">
        <w:rPr>
          <w:rFonts w:ascii="Calibri" w:hAnsi="Calibri" w:cs="Calibri"/>
        </w:rPr>
        <w:t>We offer flexibility of employment for those returning from maternity</w:t>
      </w:r>
      <w:r w:rsidR="00EF3160">
        <w:rPr>
          <w:rFonts w:ascii="Calibri" w:hAnsi="Calibri" w:cs="Calibri"/>
        </w:rPr>
        <w:t>, paternity or adoption</w:t>
      </w:r>
      <w:r w:rsidRPr="009F32D5">
        <w:rPr>
          <w:rFonts w:ascii="Calibri" w:hAnsi="Calibri" w:cs="Calibri"/>
        </w:rPr>
        <w:t xml:space="preserve"> leave</w:t>
      </w:r>
    </w:p>
    <w:p w14:paraId="7700B643" w14:textId="77777777" w:rsidR="00325142" w:rsidRPr="009F32D5" w:rsidRDefault="00325142" w:rsidP="009F32D5">
      <w:pPr>
        <w:pStyle w:val="ListParagraph"/>
        <w:numPr>
          <w:ilvl w:val="0"/>
          <w:numId w:val="14"/>
        </w:numPr>
        <w:autoSpaceDE w:val="0"/>
        <w:autoSpaceDN w:val="0"/>
        <w:adjustRightInd w:val="0"/>
        <w:spacing w:after="0" w:line="240" w:lineRule="auto"/>
        <w:rPr>
          <w:rFonts w:ascii="Calibri" w:hAnsi="Calibri" w:cs="Calibri"/>
        </w:rPr>
      </w:pPr>
      <w:r w:rsidRPr="009F32D5">
        <w:rPr>
          <w:rFonts w:ascii="Calibri" w:hAnsi="Calibri" w:cs="Calibri"/>
        </w:rPr>
        <w:t>Policies for the provision of maternity/paternity</w:t>
      </w:r>
      <w:r w:rsidR="00EF3160">
        <w:rPr>
          <w:rFonts w:ascii="Calibri" w:hAnsi="Calibri" w:cs="Calibri"/>
        </w:rPr>
        <w:t>/adoption</w:t>
      </w:r>
      <w:r w:rsidRPr="009F32D5">
        <w:rPr>
          <w:rFonts w:ascii="Calibri" w:hAnsi="Calibri" w:cs="Calibri"/>
        </w:rPr>
        <w:t xml:space="preserve"> leave are in place</w:t>
      </w:r>
    </w:p>
    <w:p w14:paraId="715D2C23" w14:textId="77777777" w:rsidR="00325142" w:rsidRPr="009F32D5" w:rsidRDefault="00325142" w:rsidP="009F32D5">
      <w:pPr>
        <w:pStyle w:val="ListParagraph"/>
        <w:numPr>
          <w:ilvl w:val="0"/>
          <w:numId w:val="14"/>
        </w:numPr>
        <w:autoSpaceDE w:val="0"/>
        <w:autoSpaceDN w:val="0"/>
        <w:adjustRightInd w:val="0"/>
        <w:spacing w:after="0" w:line="240" w:lineRule="auto"/>
        <w:rPr>
          <w:rFonts w:ascii="Calibri" w:hAnsi="Calibri" w:cs="Calibri"/>
        </w:rPr>
      </w:pPr>
      <w:r w:rsidRPr="009F32D5">
        <w:rPr>
          <w:rFonts w:ascii="Calibri" w:hAnsi="Calibri" w:cs="Calibri"/>
        </w:rPr>
        <w:t xml:space="preserve">Health visitor appointments are available at the </w:t>
      </w:r>
      <w:r w:rsidR="009F32D5" w:rsidRPr="009F32D5">
        <w:rPr>
          <w:rFonts w:ascii="Calibri" w:hAnsi="Calibri" w:cs="Calibri"/>
        </w:rPr>
        <w:t>school</w:t>
      </w:r>
    </w:p>
    <w:p w14:paraId="1E73280A" w14:textId="77777777" w:rsidR="009F32D5" w:rsidRDefault="009F32D5" w:rsidP="00325142">
      <w:pPr>
        <w:autoSpaceDE w:val="0"/>
        <w:autoSpaceDN w:val="0"/>
        <w:adjustRightInd w:val="0"/>
        <w:spacing w:after="0" w:line="240" w:lineRule="auto"/>
        <w:rPr>
          <w:rFonts w:ascii="Calibri" w:hAnsi="Calibri" w:cs="Calibri"/>
        </w:rPr>
      </w:pPr>
    </w:p>
    <w:p w14:paraId="42D3BBB5"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religion and belief, our </w:t>
      </w:r>
      <w:r w:rsidR="009F32D5">
        <w:rPr>
          <w:rFonts w:ascii="Calibri,Bold" w:hAnsi="Calibri,Bold" w:cs="Calibri,Bold"/>
          <w:b/>
          <w:bCs/>
        </w:rPr>
        <w:t>self-evaluation</w:t>
      </w:r>
      <w:r>
        <w:rPr>
          <w:rFonts w:ascii="Calibri,Bold" w:hAnsi="Calibri,Bold" w:cs="Calibri,Bold"/>
          <w:b/>
          <w:bCs/>
        </w:rPr>
        <w:t xml:space="preserve"> tells us</w:t>
      </w:r>
    </w:p>
    <w:p w14:paraId="4FD4F1CF" w14:textId="77777777" w:rsidR="00325142" w:rsidRDefault="00325142" w:rsidP="009F32D5">
      <w:pPr>
        <w:pStyle w:val="ListParagraph"/>
        <w:numPr>
          <w:ilvl w:val="0"/>
          <w:numId w:val="15"/>
        </w:numPr>
        <w:autoSpaceDE w:val="0"/>
        <w:autoSpaceDN w:val="0"/>
        <w:adjustRightInd w:val="0"/>
        <w:spacing w:after="0" w:line="240" w:lineRule="auto"/>
        <w:rPr>
          <w:rFonts w:ascii="Calibri" w:hAnsi="Calibri" w:cs="Calibri"/>
        </w:rPr>
      </w:pPr>
      <w:r w:rsidRPr="009F32D5">
        <w:rPr>
          <w:rFonts w:ascii="Calibri" w:hAnsi="Calibri" w:cs="Calibri"/>
        </w:rPr>
        <w:lastRenderedPageBreak/>
        <w:t>We celebrate festivals from different religions and welcome contributions from all children</w:t>
      </w:r>
      <w:r w:rsidR="009F32D5" w:rsidRPr="009F32D5">
        <w:rPr>
          <w:rFonts w:ascii="Calibri" w:hAnsi="Calibri" w:cs="Calibri"/>
        </w:rPr>
        <w:t xml:space="preserve"> </w:t>
      </w:r>
      <w:r w:rsidRPr="009F32D5">
        <w:rPr>
          <w:rFonts w:ascii="Calibri" w:hAnsi="Calibri" w:cs="Calibri"/>
        </w:rPr>
        <w:t>and parents/carers</w:t>
      </w:r>
    </w:p>
    <w:p w14:paraId="374D70FC" w14:textId="77777777" w:rsidR="00C07643" w:rsidRDefault="00C07643" w:rsidP="00C07643">
      <w:pPr>
        <w:pStyle w:val="ListParagraph"/>
        <w:numPr>
          <w:ilvl w:val="0"/>
          <w:numId w:val="15"/>
        </w:numPr>
        <w:autoSpaceDE w:val="0"/>
        <w:autoSpaceDN w:val="0"/>
        <w:adjustRightInd w:val="0"/>
        <w:spacing w:after="0" w:line="240" w:lineRule="auto"/>
        <w:rPr>
          <w:rFonts w:ascii="Calibri" w:hAnsi="Calibri" w:cs="Calibri"/>
        </w:rPr>
      </w:pPr>
      <w:r>
        <w:rPr>
          <w:rFonts w:ascii="Calibri" w:hAnsi="Calibri" w:cs="Calibri"/>
        </w:rPr>
        <w:t>Where practicable adjustments are made to accommodate the needs of those holding different religious beliefs.</w:t>
      </w:r>
    </w:p>
    <w:p w14:paraId="30F444C5" w14:textId="77777777" w:rsidR="00EF3160" w:rsidRPr="00C07643" w:rsidRDefault="00186430" w:rsidP="00C07643">
      <w:pPr>
        <w:pStyle w:val="ListParagraph"/>
        <w:numPr>
          <w:ilvl w:val="0"/>
          <w:numId w:val="15"/>
        </w:numPr>
        <w:autoSpaceDE w:val="0"/>
        <w:autoSpaceDN w:val="0"/>
        <w:adjustRightInd w:val="0"/>
        <w:spacing w:after="0" w:line="240" w:lineRule="auto"/>
        <w:rPr>
          <w:rFonts w:ascii="Calibri" w:hAnsi="Calibri" w:cs="Calibri"/>
        </w:rPr>
      </w:pPr>
      <w:r>
        <w:rPr>
          <w:rFonts w:ascii="Calibri" w:hAnsi="Calibri" w:cs="Calibri"/>
        </w:rPr>
        <w:t>We respect the different dress codes of different religions and cultures</w:t>
      </w:r>
    </w:p>
    <w:p w14:paraId="25FF0F83" w14:textId="77777777" w:rsidR="009F32D5" w:rsidRDefault="009F32D5" w:rsidP="00325142">
      <w:pPr>
        <w:autoSpaceDE w:val="0"/>
        <w:autoSpaceDN w:val="0"/>
        <w:adjustRightInd w:val="0"/>
        <w:spacing w:after="0" w:line="240" w:lineRule="auto"/>
        <w:rPr>
          <w:rFonts w:ascii="Calibri,Bold" w:hAnsi="Calibri,Bold" w:cs="Calibri,Bold"/>
          <w:b/>
          <w:bCs/>
        </w:rPr>
      </w:pPr>
    </w:p>
    <w:p w14:paraId="4502D52E" w14:textId="77777777" w:rsidR="005C2CD2" w:rsidRDefault="005C2CD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marriage and civil partnership, our self-evaluation tells us</w:t>
      </w:r>
    </w:p>
    <w:p w14:paraId="18B90F38" w14:textId="77777777" w:rsidR="005C2CD2" w:rsidRDefault="005C2CD2" w:rsidP="005C2CD2">
      <w:pPr>
        <w:pStyle w:val="ListParagraph"/>
        <w:numPr>
          <w:ilvl w:val="0"/>
          <w:numId w:val="15"/>
        </w:numPr>
        <w:autoSpaceDE w:val="0"/>
        <w:autoSpaceDN w:val="0"/>
        <w:adjustRightInd w:val="0"/>
        <w:spacing w:after="0" w:line="240" w:lineRule="auto"/>
        <w:rPr>
          <w:rFonts w:ascii="Calibri" w:hAnsi="Calibri" w:cs="Calibri"/>
        </w:rPr>
      </w:pPr>
      <w:r w:rsidRPr="005C2CD2">
        <w:rPr>
          <w:rFonts w:ascii="Calibri" w:hAnsi="Calibri" w:cs="Calibri"/>
        </w:rPr>
        <w:t xml:space="preserve">The relationship status of staff and families shows a varying profile </w:t>
      </w:r>
    </w:p>
    <w:p w14:paraId="0E899217" w14:textId="77777777" w:rsidR="005C2CD2" w:rsidRPr="005C2CD2" w:rsidRDefault="005C2CD2" w:rsidP="00B4618B">
      <w:pPr>
        <w:pStyle w:val="ListParagraph"/>
        <w:numPr>
          <w:ilvl w:val="0"/>
          <w:numId w:val="15"/>
        </w:numPr>
        <w:autoSpaceDE w:val="0"/>
        <w:autoSpaceDN w:val="0"/>
        <w:adjustRightInd w:val="0"/>
        <w:spacing w:after="0" w:line="240" w:lineRule="auto"/>
        <w:rPr>
          <w:rFonts w:ascii="Calibri,Bold" w:hAnsi="Calibri,Bold" w:cs="Calibri,Bold"/>
          <w:b/>
          <w:bCs/>
        </w:rPr>
      </w:pPr>
      <w:r w:rsidRPr="005C2CD2">
        <w:rPr>
          <w:rFonts w:ascii="Calibri" w:hAnsi="Calibri" w:cs="Calibri"/>
        </w:rPr>
        <w:t>A range of different relationships are portrayed in resources used with the children</w:t>
      </w:r>
    </w:p>
    <w:p w14:paraId="4EB63F6A" w14:textId="77777777" w:rsidR="005C2CD2" w:rsidRPr="005C2CD2" w:rsidRDefault="005C2CD2" w:rsidP="00B4618B">
      <w:pPr>
        <w:pStyle w:val="ListParagraph"/>
        <w:numPr>
          <w:ilvl w:val="0"/>
          <w:numId w:val="15"/>
        </w:numPr>
        <w:autoSpaceDE w:val="0"/>
        <w:autoSpaceDN w:val="0"/>
        <w:adjustRightInd w:val="0"/>
        <w:spacing w:after="0" w:line="240" w:lineRule="auto"/>
        <w:rPr>
          <w:rFonts w:ascii="Calibri,Bold" w:hAnsi="Calibri,Bold" w:cs="Calibri,Bold"/>
          <w:b/>
          <w:bCs/>
        </w:rPr>
      </w:pPr>
      <w:r>
        <w:rPr>
          <w:rFonts w:ascii="Calibri" w:hAnsi="Calibri" w:cs="Calibri"/>
        </w:rPr>
        <w:t>All children, their families and our staff are treated as individuals</w:t>
      </w:r>
    </w:p>
    <w:p w14:paraId="40ABB527" w14:textId="77777777" w:rsidR="005C2CD2" w:rsidRDefault="005C2CD2" w:rsidP="00325142">
      <w:pPr>
        <w:autoSpaceDE w:val="0"/>
        <w:autoSpaceDN w:val="0"/>
        <w:adjustRightInd w:val="0"/>
        <w:spacing w:after="0" w:line="240" w:lineRule="auto"/>
        <w:rPr>
          <w:rFonts w:ascii="Calibri,Bold" w:hAnsi="Calibri,Bold" w:cs="Calibri,Bold"/>
          <w:b/>
          <w:bCs/>
        </w:rPr>
      </w:pPr>
    </w:p>
    <w:p w14:paraId="1651655F"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 xml:space="preserve">In relation to sexual orientation, our </w:t>
      </w:r>
      <w:r w:rsidR="009F32D5">
        <w:rPr>
          <w:rFonts w:ascii="Calibri,Bold" w:hAnsi="Calibri,Bold" w:cs="Calibri,Bold"/>
          <w:b/>
          <w:bCs/>
        </w:rPr>
        <w:t>self-evaluation</w:t>
      </w:r>
      <w:r>
        <w:rPr>
          <w:rFonts w:ascii="Calibri,Bold" w:hAnsi="Calibri,Bold" w:cs="Calibri,Bold"/>
          <w:b/>
          <w:bCs/>
        </w:rPr>
        <w:t xml:space="preserve"> tells us</w:t>
      </w:r>
    </w:p>
    <w:p w14:paraId="4BAABCEF" w14:textId="77777777" w:rsidR="00325142" w:rsidRPr="00EA5AB4" w:rsidRDefault="00325142" w:rsidP="00EA5AB4">
      <w:pPr>
        <w:pStyle w:val="ListParagraph"/>
        <w:numPr>
          <w:ilvl w:val="0"/>
          <w:numId w:val="15"/>
        </w:numPr>
        <w:autoSpaceDE w:val="0"/>
        <w:autoSpaceDN w:val="0"/>
        <w:adjustRightInd w:val="0"/>
        <w:spacing w:after="0" w:line="240" w:lineRule="auto"/>
        <w:rPr>
          <w:rFonts w:ascii="Calibri" w:hAnsi="Calibri" w:cs="Calibri"/>
        </w:rPr>
      </w:pPr>
      <w:r w:rsidRPr="00EA5AB4">
        <w:rPr>
          <w:rFonts w:ascii="Calibri" w:hAnsi="Calibri" w:cs="Calibri"/>
        </w:rPr>
        <w:t>All children</w:t>
      </w:r>
      <w:r w:rsidR="00EA5AB4" w:rsidRPr="00EA5AB4">
        <w:rPr>
          <w:rFonts w:ascii="Calibri" w:hAnsi="Calibri" w:cs="Calibri"/>
        </w:rPr>
        <w:t>, their families and our staff are</w:t>
      </w:r>
      <w:r w:rsidRPr="00EA5AB4">
        <w:rPr>
          <w:rFonts w:ascii="Calibri" w:hAnsi="Calibri" w:cs="Calibri"/>
        </w:rPr>
        <w:t xml:space="preserve"> treated as individuals</w:t>
      </w:r>
    </w:p>
    <w:p w14:paraId="701F0B57" w14:textId="77777777" w:rsidR="00325142" w:rsidRPr="00EA5AB4" w:rsidRDefault="00325142" w:rsidP="00EA5AB4">
      <w:pPr>
        <w:pStyle w:val="ListParagraph"/>
        <w:numPr>
          <w:ilvl w:val="0"/>
          <w:numId w:val="15"/>
        </w:numPr>
        <w:autoSpaceDE w:val="0"/>
        <w:autoSpaceDN w:val="0"/>
        <w:adjustRightInd w:val="0"/>
        <w:spacing w:after="0" w:line="240" w:lineRule="auto"/>
        <w:rPr>
          <w:rFonts w:ascii="Calibri" w:hAnsi="Calibri" w:cs="Calibri"/>
        </w:rPr>
      </w:pPr>
      <w:r w:rsidRPr="00EA5AB4">
        <w:rPr>
          <w:rFonts w:ascii="Calibri" w:hAnsi="Calibri" w:cs="Calibri"/>
        </w:rPr>
        <w:t>Support would be offered to those families who need it</w:t>
      </w:r>
    </w:p>
    <w:p w14:paraId="720305BC" w14:textId="77777777" w:rsidR="00325142" w:rsidRPr="00EA5AB4" w:rsidRDefault="00325142" w:rsidP="00EA5AB4">
      <w:pPr>
        <w:pStyle w:val="ListParagraph"/>
        <w:numPr>
          <w:ilvl w:val="0"/>
          <w:numId w:val="15"/>
        </w:numPr>
        <w:autoSpaceDE w:val="0"/>
        <w:autoSpaceDN w:val="0"/>
        <w:adjustRightInd w:val="0"/>
        <w:spacing w:after="0" w:line="240" w:lineRule="auto"/>
        <w:rPr>
          <w:rFonts w:ascii="Calibri" w:hAnsi="Calibri" w:cs="Calibri"/>
        </w:rPr>
      </w:pPr>
      <w:r w:rsidRPr="00EA5AB4">
        <w:rPr>
          <w:rFonts w:ascii="Calibri" w:hAnsi="Calibri" w:cs="Calibri"/>
        </w:rPr>
        <w:t xml:space="preserve">Acceptance of all types of sexual orientation </w:t>
      </w:r>
    </w:p>
    <w:p w14:paraId="78FFE452" w14:textId="77777777" w:rsidR="00EA5AB4" w:rsidRDefault="00EA5AB4" w:rsidP="00325142">
      <w:pPr>
        <w:autoSpaceDE w:val="0"/>
        <w:autoSpaceDN w:val="0"/>
        <w:adjustRightInd w:val="0"/>
        <w:spacing w:after="0" w:line="240" w:lineRule="auto"/>
        <w:rPr>
          <w:rFonts w:ascii="Calibri" w:hAnsi="Calibri" w:cs="Calibri"/>
        </w:rPr>
      </w:pPr>
    </w:p>
    <w:p w14:paraId="0BE714B4" w14:textId="77777777" w:rsidR="0023241B" w:rsidRDefault="0023241B" w:rsidP="00325142">
      <w:pPr>
        <w:autoSpaceDE w:val="0"/>
        <w:autoSpaceDN w:val="0"/>
        <w:adjustRightInd w:val="0"/>
        <w:spacing w:after="0" w:line="240" w:lineRule="auto"/>
        <w:rPr>
          <w:rFonts w:ascii="Calibri,Bold" w:hAnsi="Calibri,Bold" w:cs="Calibri,Bold"/>
          <w:b/>
          <w:bCs/>
          <w:sz w:val="28"/>
          <w:szCs w:val="28"/>
        </w:rPr>
      </w:pPr>
    </w:p>
    <w:p w14:paraId="3B11FB0F" w14:textId="5BDF18F4" w:rsidR="00325142" w:rsidRPr="0023241B" w:rsidRDefault="00325142" w:rsidP="00146408">
      <w:pPr>
        <w:rPr>
          <w:rFonts w:ascii="Calibri,Bold" w:hAnsi="Calibri,Bold" w:cs="Calibri,Bold"/>
          <w:b/>
          <w:bCs/>
          <w:sz w:val="28"/>
          <w:szCs w:val="28"/>
        </w:rPr>
      </w:pPr>
      <w:r w:rsidRPr="0023241B">
        <w:rPr>
          <w:rFonts w:ascii="Calibri,Bold" w:hAnsi="Calibri,Bold" w:cs="Calibri,Bold"/>
          <w:b/>
          <w:bCs/>
          <w:sz w:val="28"/>
          <w:szCs w:val="28"/>
        </w:rPr>
        <w:t>Summary of our equality analysis</w:t>
      </w:r>
    </w:p>
    <w:p w14:paraId="3BD934BC" w14:textId="77777777" w:rsidR="00325142" w:rsidRDefault="00325142" w:rsidP="00325142">
      <w:pPr>
        <w:autoSpaceDE w:val="0"/>
        <w:autoSpaceDN w:val="0"/>
        <w:adjustRightInd w:val="0"/>
        <w:spacing w:after="0" w:line="240" w:lineRule="auto"/>
        <w:rPr>
          <w:rFonts w:ascii="Calibri" w:hAnsi="Calibri" w:cs="Calibri"/>
        </w:rPr>
      </w:pPr>
      <w:r>
        <w:rPr>
          <w:rFonts w:ascii="Calibri" w:hAnsi="Calibri" w:cs="Calibri"/>
        </w:rPr>
        <w:t>(</w:t>
      </w:r>
      <w:proofErr w:type="gramStart"/>
      <w:r>
        <w:rPr>
          <w:rFonts w:ascii="Calibri" w:hAnsi="Calibri" w:cs="Calibri"/>
        </w:rPr>
        <w:t>how</w:t>
      </w:r>
      <w:proofErr w:type="gramEnd"/>
      <w:r>
        <w:rPr>
          <w:rFonts w:ascii="Calibri" w:hAnsi="Calibri" w:cs="Calibri"/>
        </w:rPr>
        <w:t xml:space="preserve"> effective we think we currently are in achieving the aims of the duty for each of the protected</w:t>
      </w:r>
    </w:p>
    <w:p w14:paraId="16C8D250" w14:textId="77777777" w:rsidR="00325142" w:rsidRDefault="00325142" w:rsidP="00325142">
      <w:pPr>
        <w:autoSpaceDE w:val="0"/>
        <w:autoSpaceDN w:val="0"/>
        <w:adjustRightInd w:val="0"/>
        <w:spacing w:after="0" w:line="240" w:lineRule="auto"/>
        <w:rPr>
          <w:rFonts w:ascii="Calibri" w:hAnsi="Calibri" w:cs="Calibri"/>
        </w:rPr>
      </w:pPr>
      <w:r>
        <w:rPr>
          <w:rFonts w:ascii="Calibri" w:hAnsi="Calibri" w:cs="Calibri"/>
        </w:rPr>
        <w:t>groups)</w:t>
      </w:r>
    </w:p>
    <w:p w14:paraId="3138FB83" w14:textId="77777777" w:rsidR="00EA5AB4" w:rsidRDefault="00EA5AB4" w:rsidP="00325142">
      <w:pPr>
        <w:autoSpaceDE w:val="0"/>
        <w:autoSpaceDN w:val="0"/>
        <w:adjustRightInd w:val="0"/>
        <w:spacing w:after="0" w:line="240" w:lineRule="auto"/>
        <w:rPr>
          <w:rFonts w:ascii="Calibri,Bold" w:hAnsi="Calibri,Bold" w:cs="Calibri,Bold"/>
          <w:b/>
          <w:bCs/>
        </w:rPr>
      </w:pPr>
    </w:p>
    <w:p w14:paraId="7215B01F"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race, our judgement is</w:t>
      </w:r>
    </w:p>
    <w:p w14:paraId="451285CE" w14:textId="1540D4AC" w:rsidR="00325142" w:rsidRPr="009E0D6E" w:rsidRDefault="00325142" w:rsidP="00EA5AB4">
      <w:pPr>
        <w:pStyle w:val="ListParagraph"/>
        <w:numPr>
          <w:ilvl w:val="0"/>
          <w:numId w:val="16"/>
        </w:numPr>
        <w:autoSpaceDE w:val="0"/>
        <w:autoSpaceDN w:val="0"/>
        <w:adjustRightInd w:val="0"/>
        <w:spacing w:after="0" w:line="240" w:lineRule="auto"/>
        <w:rPr>
          <w:rFonts w:ascii="Calibri" w:hAnsi="Calibri" w:cs="Calibri"/>
          <w:color w:val="000000" w:themeColor="text1"/>
        </w:rPr>
      </w:pPr>
      <w:r w:rsidRPr="009E0D6E">
        <w:rPr>
          <w:rFonts w:ascii="Calibri" w:hAnsi="Calibri" w:cs="Calibri"/>
          <w:color w:val="000000" w:themeColor="text1"/>
        </w:rPr>
        <w:t xml:space="preserve">There is evidence that </w:t>
      </w:r>
      <w:r w:rsidR="009D2497" w:rsidRPr="009E0D6E">
        <w:rPr>
          <w:rFonts w:ascii="Calibri" w:hAnsi="Calibri" w:cs="Calibri"/>
          <w:color w:val="000000" w:themeColor="text1"/>
        </w:rPr>
        <w:t>EAL</w:t>
      </w:r>
      <w:r w:rsidRPr="009E0D6E">
        <w:rPr>
          <w:rFonts w:ascii="Calibri" w:hAnsi="Calibri" w:cs="Calibri"/>
          <w:color w:val="000000" w:themeColor="text1"/>
        </w:rPr>
        <w:t xml:space="preserve"> children make good progress</w:t>
      </w:r>
      <w:r w:rsidR="002C5670" w:rsidRPr="009E0D6E">
        <w:rPr>
          <w:rFonts w:ascii="Calibri" w:hAnsi="Calibri" w:cs="Calibri"/>
          <w:color w:val="000000" w:themeColor="text1"/>
        </w:rPr>
        <w:t xml:space="preserve"> and that they attain in line with their peers in all areas except Communication and Language.</w:t>
      </w:r>
    </w:p>
    <w:p w14:paraId="72A40314" w14:textId="77777777" w:rsidR="00325142" w:rsidRPr="00EA5AB4" w:rsidRDefault="00325142" w:rsidP="00EA5AB4">
      <w:pPr>
        <w:pStyle w:val="ListParagraph"/>
        <w:numPr>
          <w:ilvl w:val="0"/>
          <w:numId w:val="16"/>
        </w:numPr>
        <w:autoSpaceDE w:val="0"/>
        <w:autoSpaceDN w:val="0"/>
        <w:adjustRightInd w:val="0"/>
        <w:spacing w:after="0" w:line="240" w:lineRule="auto"/>
        <w:rPr>
          <w:rFonts w:ascii="Calibri" w:hAnsi="Calibri" w:cs="Calibri"/>
        </w:rPr>
      </w:pPr>
      <w:r w:rsidRPr="00EA5AB4">
        <w:rPr>
          <w:rFonts w:ascii="Calibri" w:hAnsi="Calibri" w:cs="Calibri"/>
        </w:rPr>
        <w:t>Support for children in different ethnic groups is good</w:t>
      </w:r>
    </w:p>
    <w:p w14:paraId="19170EE7" w14:textId="77777777" w:rsidR="00325142" w:rsidRPr="00EA5AB4" w:rsidRDefault="00325142" w:rsidP="00EA5AB4">
      <w:pPr>
        <w:pStyle w:val="ListParagraph"/>
        <w:numPr>
          <w:ilvl w:val="0"/>
          <w:numId w:val="16"/>
        </w:numPr>
        <w:autoSpaceDE w:val="0"/>
        <w:autoSpaceDN w:val="0"/>
        <w:adjustRightInd w:val="0"/>
        <w:spacing w:after="0" w:line="240" w:lineRule="auto"/>
        <w:rPr>
          <w:rFonts w:ascii="Calibri" w:hAnsi="Calibri" w:cs="Calibri"/>
        </w:rPr>
      </w:pPr>
      <w:r w:rsidRPr="00EA5AB4">
        <w:rPr>
          <w:rFonts w:ascii="Calibri" w:hAnsi="Calibri" w:cs="Calibri"/>
        </w:rPr>
        <w:t>Relationships between children are good</w:t>
      </w:r>
    </w:p>
    <w:p w14:paraId="24A3787B" w14:textId="77777777" w:rsidR="00EA5AB4" w:rsidRDefault="00EA5AB4" w:rsidP="00325142">
      <w:pPr>
        <w:autoSpaceDE w:val="0"/>
        <w:autoSpaceDN w:val="0"/>
        <w:adjustRightInd w:val="0"/>
        <w:spacing w:after="0" w:line="240" w:lineRule="auto"/>
        <w:rPr>
          <w:rFonts w:ascii="Calibri" w:hAnsi="Calibri" w:cs="Calibri"/>
        </w:rPr>
      </w:pPr>
    </w:p>
    <w:p w14:paraId="2E51C1E1" w14:textId="77777777" w:rsidR="00325142"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disability, our judgement is</w:t>
      </w:r>
    </w:p>
    <w:p w14:paraId="11879B40" w14:textId="77777777" w:rsidR="00325142" w:rsidRPr="00EA5AB4" w:rsidRDefault="00325142" w:rsidP="00EA5AB4">
      <w:pPr>
        <w:pStyle w:val="ListParagraph"/>
        <w:numPr>
          <w:ilvl w:val="0"/>
          <w:numId w:val="17"/>
        </w:numPr>
        <w:autoSpaceDE w:val="0"/>
        <w:autoSpaceDN w:val="0"/>
        <w:adjustRightInd w:val="0"/>
        <w:spacing w:after="0" w:line="240" w:lineRule="auto"/>
        <w:rPr>
          <w:rFonts w:ascii="Calibri" w:hAnsi="Calibri" w:cs="Calibri"/>
        </w:rPr>
      </w:pPr>
      <w:r w:rsidRPr="00EA5AB4">
        <w:rPr>
          <w:rFonts w:ascii="Calibri" w:hAnsi="Calibri" w:cs="Calibri"/>
        </w:rPr>
        <w:t>Individual play plans provide evidence that children’s individual needs are being met</w:t>
      </w:r>
    </w:p>
    <w:p w14:paraId="1A5B96CE" w14:textId="77777777" w:rsidR="00325142" w:rsidRPr="00EA5AB4" w:rsidRDefault="00325142" w:rsidP="00EA5AB4">
      <w:pPr>
        <w:pStyle w:val="ListParagraph"/>
        <w:numPr>
          <w:ilvl w:val="0"/>
          <w:numId w:val="17"/>
        </w:numPr>
        <w:autoSpaceDE w:val="0"/>
        <w:autoSpaceDN w:val="0"/>
        <w:adjustRightInd w:val="0"/>
        <w:spacing w:after="0" w:line="240" w:lineRule="auto"/>
        <w:rPr>
          <w:rFonts w:ascii="Calibri" w:hAnsi="Calibri" w:cs="Calibri"/>
        </w:rPr>
      </w:pPr>
      <w:r w:rsidRPr="00EA5AB4">
        <w:rPr>
          <w:rFonts w:ascii="Calibri" w:hAnsi="Calibri" w:cs="Calibri"/>
        </w:rPr>
        <w:t>All opportunities taken to advance learning in appropriate ways</w:t>
      </w:r>
    </w:p>
    <w:p w14:paraId="46B52B49" w14:textId="77777777" w:rsidR="00325142" w:rsidRPr="00EA5AB4" w:rsidRDefault="00325142" w:rsidP="00EA5AB4">
      <w:pPr>
        <w:pStyle w:val="ListParagraph"/>
        <w:numPr>
          <w:ilvl w:val="0"/>
          <w:numId w:val="17"/>
        </w:numPr>
        <w:autoSpaceDE w:val="0"/>
        <w:autoSpaceDN w:val="0"/>
        <w:adjustRightInd w:val="0"/>
        <w:spacing w:after="0" w:line="240" w:lineRule="auto"/>
        <w:rPr>
          <w:rFonts w:ascii="Calibri" w:hAnsi="Calibri" w:cs="Calibri"/>
        </w:rPr>
      </w:pPr>
      <w:r w:rsidRPr="00EA5AB4">
        <w:rPr>
          <w:rFonts w:ascii="Calibri" w:hAnsi="Calibri" w:cs="Calibri"/>
        </w:rPr>
        <w:t>Inclusion is carried out across the whole setting</w:t>
      </w:r>
    </w:p>
    <w:p w14:paraId="2F4A702E" w14:textId="77777777" w:rsidR="00EA5AB4" w:rsidRDefault="00EA5AB4" w:rsidP="00325142">
      <w:pPr>
        <w:autoSpaceDE w:val="0"/>
        <w:autoSpaceDN w:val="0"/>
        <w:adjustRightInd w:val="0"/>
        <w:spacing w:after="0" w:line="240" w:lineRule="auto"/>
        <w:rPr>
          <w:rFonts w:ascii="Calibri" w:hAnsi="Calibri" w:cs="Calibri"/>
        </w:rPr>
      </w:pPr>
    </w:p>
    <w:p w14:paraId="55BE5453" w14:textId="77777777" w:rsidR="0023241B" w:rsidRDefault="00325142" w:rsidP="00325142">
      <w:pPr>
        <w:autoSpaceDE w:val="0"/>
        <w:autoSpaceDN w:val="0"/>
        <w:adjustRightInd w:val="0"/>
        <w:spacing w:after="0" w:line="240" w:lineRule="auto"/>
        <w:rPr>
          <w:rFonts w:ascii="Calibri,Bold" w:hAnsi="Calibri,Bold" w:cs="Calibri,Bold"/>
          <w:b/>
          <w:bCs/>
        </w:rPr>
      </w:pPr>
      <w:r>
        <w:rPr>
          <w:rFonts w:ascii="Calibri,Bold" w:hAnsi="Calibri,Bold" w:cs="Calibri,Bold"/>
          <w:b/>
          <w:bCs/>
        </w:rPr>
        <w:t>In relation to sex, our judgement is</w:t>
      </w:r>
    </w:p>
    <w:p w14:paraId="01B5D62A" w14:textId="77777777" w:rsidR="00325142" w:rsidRPr="0023241B" w:rsidRDefault="00325142" w:rsidP="0023241B">
      <w:pPr>
        <w:pStyle w:val="ListParagraph"/>
        <w:numPr>
          <w:ilvl w:val="0"/>
          <w:numId w:val="18"/>
        </w:numPr>
        <w:autoSpaceDE w:val="0"/>
        <w:autoSpaceDN w:val="0"/>
        <w:adjustRightInd w:val="0"/>
        <w:spacing w:after="0" w:line="240" w:lineRule="auto"/>
        <w:rPr>
          <w:rFonts w:ascii="Calibri,Bold" w:hAnsi="Calibri,Bold" w:cs="Calibri,Bold"/>
          <w:b/>
          <w:bCs/>
        </w:rPr>
      </w:pPr>
      <w:r w:rsidRPr="0023241B">
        <w:rPr>
          <w:rFonts w:ascii="Calibri" w:hAnsi="Calibri" w:cs="Calibri"/>
        </w:rPr>
        <w:t>Equality of opportunity policy gives evidence that all children have the same opportunities</w:t>
      </w:r>
    </w:p>
    <w:p w14:paraId="2739A15B" w14:textId="036DBD14" w:rsidR="00146408" w:rsidRPr="00146408" w:rsidRDefault="00325142" w:rsidP="00146408">
      <w:pPr>
        <w:pStyle w:val="ListParagraph"/>
        <w:numPr>
          <w:ilvl w:val="0"/>
          <w:numId w:val="18"/>
        </w:numPr>
        <w:autoSpaceDE w:val="0"/>
        <w:autoSpaceDN w:val="0"/>
        <w:adjustRightInd w:val="0"/>
        <w:spacing w:after="0" w:line="240" w:lineRule="auto"/>
        <w:rPr>
          <w:rFonts w:ascii="Calibri" w:hAnsi="Calibri" w:cs="Calibri"/>
        </w:rPr>
      </w:pPr>
      <w:r w:rsidRPr="0023241B">
        <w:rPr>
          <w:rFonts w:ascii="Calibri" w:hAnsi="Calibri" w:cs="Calibri"/>
        </w:rPr>
        <w:t xml:space="preserve">We need to </w:t>
      </w:r>
      <w:r w:rsidR="000861F8">
        <w:rPr>
          <w:rFonts w:ascii="Calibri" w:hAnsi="Calibri" w:cs="Calibri"/>
        </w:rPr>
        <w:t>ensure the attainment of girls and boys is broadly equal in all areas of the curriculum.</w:t>
      </w:r>
    </w:p>
    <w:p w14:paraId="0124E564" w14:textId="77777777" w:rsidR="0023241B" w:rsidRDefault="0023241B" w:rsidP="00325142">
      <w:pPr>
        <w:autoSpaceDE w:val="0"/>
        <w:autoSpaceDN w:val="0"/>
        <w:adjustRightInd w:val="0"/>
        <w:spacing w:after="0" w:line="240" w:lineRule="auto"/>
        <w:rPr>
          <w:rFonts w:ascii="Calibri" w:hAnsi="Calibri" w:cs="Calibri"/>
        </w:rPr>
      </w:pPr>
    </w:p>
    <w:p w14:paraId="3B753263" w14:textId="77777777" w:rsidR="00487FA3" w:rsidRDefault="00487FA3" w:rsidP="009D2497">
      <w:pPr>
        <w:rPr>
          <w:rFonts w:ascii="Calibri,Bold" w:hAnsi="Calibri,Bold" w:cs="Calibri,Bold"/>
          <w:b/>
          <w:bCs/>
        </w:rPr>
      </w:pPr>
    </w:p>
    <w:p w14:paraId="1A1ACB1F" w14:textId="77777777" w:rsidR="00325142" w:rsidRDefault="00325142" w:rsidP="009D2497">
      <w:pPr>
        <w:rPr>
          <w:rFonts w:ascii="Calibri,Bold" w:hAnsi="Calibri,Bold" w:cs="Calibri,Bold"/>
          <w:b/>
          <w:bCs/>
        </w:rPr>
      </w:pPr>
      <w:r>
        <w:rPr>
          <w:rFonts w:ascii="Calibri,Bold" w:hAnsi="Calibri,Bold" w:cs="Calibri,Bold"/>
          <w:b/>
          <w:bCs/>
        </w:rPr>
        <w:t>Other relevant policies</w:t>
      </w:r>
    </w:p>
    <w:p w14:paraId="10EF1EDC" w14:textId="77777777" w:rsidR="00325142" w:rsidRDefault="00325142" w:rsidP="00325142">
      <w:pPr>
        <w:autoSpaceDE w:val="0"/>
        <w:autoSpaceDN w:val="0"/>
        <w:adjustRightInd w:val="0"/>
        <w:spacing w:after="0" w:line="240" w:lineRule="auto"/>
        <w:rPr>
          <w:rFonts w:ascii="Calibri" w:hAnsi="Calibri" w:cs="Calibri"/>
        </w:rPr>
      </w:pPr>
      <w:r>
        <w:rPr>
          <w:rFonts w:ascii="Calibri" w:hAnsi="Calibri" w:cs="Calibri"/>
        </w:rPr>
        <w:t>Admissions policy</w:t>
      </w:r>
    </w:p>
    <w:p w14:paraId="407F930C" w14:textId="77777777" w:rsidR="00325142" w:rsidRDefault="004C45CD" w:rsidP="00325142">
      <w:pPr>
        <w:autoSpaceDE w:val="0"/>
        <w:autoSpaceDN w:val="0"/>
        <w:adjustRightInd w:val="0"/>
        <w:spacing w:after="0" w:line="240" w:lineRule="auto"/>
        <w:rPr>
          <w:rFonts w:ascii="Calibri" w:hAnsi="Calibri" w:cs="Calibri"/>
        </w:rPr>
      </w:pPr>
      <w:r>
        <w:rPr>
          <w:rFonts w:ascii="Calibri" w:hAnsi="Calibri" w:cs="Calibri"/>
        </w:rPr>
        <w:lastRenderedPageBreak/>
        <w:t>B</w:t>
      </w:r>
      <w:r w:rsidR="00325142">
        <w:rPr>
          <w:rFonts w:ascii="Calibri" w:hAnsi="Calibri" w:cs="Calibri"/>
        </w:rPr>
        <w:t>ehaviour policy</w:t>
      </w:r>
    </w:p>
    <w:p w14:paraId="793904E1" w14:textId="77777777" w:rsidR="00325142" w:rsidRDefault="0023241B" w:rsidP="00325142">
      <w:pPr>
        <w:autoSpaceDE w:val="0"/>
        <w:autoSpaceDN w:val="0"/>
        <w:adjustRightInd w:val="0"/>
        <w:spacing w:after="0" w:line="240" w:lineRule="auto"/>
        <w:rPr>
          <w:rFonts w:ascii="Calibri" w:hAnsi="Calibri" w:cs="Calibri"/>
        </w:rPr>
      </w:pPr>
      <w:r>
        <w:rPr>
          <w:rFonts w:ascii="Calibri" w:hAnsi="Calibri" w:cs="Calibri"/>
        </w:rPr>
        <w:t>Safeguarding and Child Protection Policy</w:t>
      </w:r>
    </w:p>
    <w:p w14:paraId="1B7D1D8F" w14:textId="77777777" w:rsidR="00325142" w:rsidRDefault="00325142" w:rsidP="00325142">
      <w:pPr>
        <w:autoSpaceDE w:val="0"/>
        <w:autoSpaceDN w:val="0"/>
        <w:adjustRightInd w:val="0"/>
        <w:spacing w:after="0" w:line="240" w:lineRule="auto"/>
        <w:rPr>
          <w:rFonts w:ascii="Calibri" w:hAnsi="Calibri" w:cs="Calibri"/>
        </w:rPr>
      </w:pPr>
      <w:r>
        <w:rPr>
          <w:rFonts w:ascii="Calibri" w:hAnsi="Calibri" w:cs="Calibri"/>
        </w:rPr>
        <w:t>Equal</w:t>
      </w:r>
      <w:r w:rsidR="001B12F6">
        <w:rPr>
          <w:rFonts w:ascii="Calibri" w:hAnsi="Calibri" w:cs="Calibri"/>
        </w:rPr>
        <w:t>ity</w:t>
      </w:r>
      <w:r w:rsidR="0023241B">
        <w:rPr>
          <w:rFonts w:ascii="Calibri" w:hAnsi="Calibri" w:cs="Calibri"/>
        </w:rPr>
        <w:t xml:space="preserve"> of O</w:t>
      </w:r>
      <w:r>
        <w:rPr>
          <w:rFonts w:ascii="Calibri" w:hAnsi="Calibri" w:cs="Calibri"/>
        </w:rPr>
        <w:t>pportuni</w:t>
      </w:r>
      <w:r w:rsidR="0023241B">
        <w:rPr>
          <w:rFonts w:ascii="Calibri" w:hAnsi="Calibri" w:cs="Calibri"/>
        </w:rPr>
        <w:t>ty Statement</w:t>
      </w:r>
    </w:p>
    <w:p w14:paraId="29E3A721" w14:textId="77777777" w:rsidR="00325142" w:rsidRDefault="00325142" w:rsidP="00325142">
      <w:pPr>
        <w:autoSpaceDE w:val="0"/>
        <w:autoSpaceDN w:val="0"/>
        <w:adjustRightInd w:val="0"/>
        <w:spacing w:after="0" w:line="240" w:lineRule="auto"/>
        <w:rPr>
          <w:rFonts w:ascii="Calibri" w:hAnsi="Calibri" w:cs="Calibri"/>
        </w:rPr>
      </w:pPr>
      <w:r>
        <w:rPr>
          <w:rFonts w:ascii="Calibri" w:hAnsi="Calibri" w:cs="Calibri"/>
        </w:rPr>
        <w:t>Inclusion policy</w:t>
      </w:r>
    </w:p>
    <w:p w14:paraId="1D8F6EF6" w14:textId="77777777" w:rsidR="00325142" w:rsidRDefault="00E706C2"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C Recruitment and Selection Handbook for Schools</w:t>
      </w:r>
    </w:p>
    <w:p w14:paraId="22A0A245" w14:textId="77777777" w:rsidR="00E706C2" w:rsidRDefault="00E706C2"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C Equality in Employment Policy</w:t>
      </w:r>
    </w:p>
    <w:p w14:paraId="077DEED0" w14:textId="77777777" w:rsidR="00325142" w:rsidRDefault="00E706C2"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 xml:space="preserve">C </w:t>
      </w:r>
      <w:r w:rsidR="00325142">
        <w:rPr>
          <w:rFonts w:ascii="Calibri" w:hAnsi="Calibri" w:cs="Calibri"/>
        </w:rPr>
        <w:t>Flexible working policy</w:t>
      </w:r>
    </w:p>
    <w:p w14:paraId="053F4874" w14:textId="77777777" w:rsidR="008C35BC" w:rsidRDefault="008C35BC"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C Special Leave Policy</w:t>
      </w:r>
    </w:p>
    <w:p w14:paraId="67CB4807" w14:textId="77777777" w:rsidR="008C35BC" w:rsidRDefault="008C35BC"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C Maternity Leave Policy (Teaching Staff and Support Staff)</w:t>
      </w:r>
    </w:p>
    <w:p w14:paraId="7C973617" w14:textId="77777777" w:rsidR="008C35BC" w:rsidRDefault="008C35BC"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C Attendance Management Policy</w:t>
      </w:r>
    </w:p>
    <w:p w14:paraId="500312BB" w14:textId="77777777" w:rsidR="00325142" w:rsidRDefault="001B12F6" w:rsidP="00325142">
      <w:pPr>
        <w:autoSpaceDE w:val="0"/>
        <w:autoSpaceDN w:val="0"/>
        <w:adjustRightInd w:val="0"/>
        <w:spacing w:after="0" w:line="240" w:lineRule="auto"/>
        <w:rPr>
          <w:rFonts w:ascii="Calibri" w:hAnsi="Calibri" w:cs="Calibri"/>
        </w:rPr>
      </w:pPr>
      <w:r>
        <w:rPr>
          <w:rFonts w:ascii="Calibri" w:hAnsi="Calibri" w:cs="Calibri"/>
        </w:rPr>
        <w:t>N</w:t>
      </w:r>
      <w:r w:rsidR="003D20DB">
        <w:rPr>
          <w:rFonts w:ascii="Calibri" w:hAnsi="Calibri" w:cs="Calibri"/>
        </w:rPr>
        <w:t>N</w:t>
      </w:r>
      <w:r>
        <w:rPr>
          <w:rFonts w:ascii="Calibri" w:hAnsi="Calibri" w:cs="Calibri"/>
        </w:rPr>
        <w:t xml:space="preserve">C </w:t>
      </w:r>
      <w:r w:rsidR="00325142">
        <w:rPr>
          <w:rFonts w:ascii="Calibri" w:hAnsi="Calibri" w:cs="Calibri"/>
        </w:rPr>
        <w:t>Whistleblowing policy</w:t>
      </w:r>
    </w:p>
    <w:p w14:paraId="20F26BDF" w14:textId="77777777" w:rsidR="0023241B" w:rsidRDefault="0023241B" w:rsidP="00325142">
      <w:pPr>
        <w:autoSpaceDE w:val="0"/>
        <w:autoSpaceDN w:val="0"/>
        <w:adjustRightInd w:val="0"/>
        <w:spacing w:after="0" w:line="240" w:lineRule="auto"/>
        <w:rPr>
          <w:rFonts w:ascii="Calibri" w:hAnsi="Calibri" w:cs="Calibri"/>
        </w:rPr>
      </w:pPr>
    </w:p>
    <w:p w14:paraId="0F211EFC" w14:textId="77777777" w:rsidR="0023241B" w:rsidRDefault="0023241B" w:rsidP="00325142">
      <w:pPr>
        <w:autoSpaceDE w:val="0"/>
        <w:autoSpaceDN w:val="0"/>
        <w:adjustRightInd w:val="0"/>
        <w:spacing w:after="0" w:line="240" w:lineRule="auto"/>
        <w:rPr>
          <w:rFonts w:ascii="Calibri" w:hAnsi="Calibri" w:cs="Calibri"/>
        </w:rPr>
      </w:pPr>
    </w:p>
    <w:p w14:paraId="04AE5C47" w14:textId="7D757671" w:rsidR="009D2497" w:rsidRDefault="003D20DB" w:rsidP="00325142">
      <w:pPr>
        <w:autoSpaceDE w:val="0"/>
        <w:autoSpaceDN w:val="0"/>
        <w:adjustRightInd w:val="0"/>
        <w:spacing w:after="0" w:line="240" w:lineRule="auto"/>
        <w:rPr>
          <w:rFonts w:ascii="Calibri" w:hAnsi="Calibri" w:cs="Calibri"/>
          <w:b/>
        </w:rPr>
      </w:pPr>
      <w:r>
        <w:rPr>
          <w:rFonts w:ascii="Calibri" w:hAnsi="Calibri" w:cs="Calibri"/>
          <w:b/>
        </w:rPr>
        <w:t>Debra Thwaite</w:t>
      </w:r>
      <w:r w:rsidR="00FA5F76">
        <w:rPr>
          <w:rFonts w:ascii="Calibri" w:hAnsi="Calibri" w:cs="Calibri"/>
          <w:b/>
        </w:rPr>
        <w:t>s</w:t>
      </w:r>
      <w:r w:rsidR="008607ED">
        <w:rPr>
          <w:rFonts w:ascii="Calibri" w:hAnsi="Calibri" w:cs="Calibri"/>
          <w:b/>
        </w:rPr>
        <w:t xml:space="preserve">, </w:t>
      </w:r>
      <w:r w:rsidR="0023241B">
        <w:rPr>
          <w:rFonts w:ascii="Calibri" w:hAnsi="Calibri" w:cs="Calibri"/>
          <w:b/>
        </w:rPr>
        <w:t>Head Teacher</w:t>
      </w:r>
    </w:p>
    <w:p w14:paraId="3016C225" w14:textId="774D425E" w:rsidR="003D20DB" w:rsidRDefault="00146408" w:rsidP="00325142">
      <w:pPr>
        <w:autoSpaceDE w:val="0"/>
        <w:autoSpaceDN w:val="0"/>
        <w:adjustRightInd w:val="0"/>
        <w:spacing w:after="0" w:line="240" w:lineRule="auto"/>
        <w:rPr>
          <w:rFonts w:ascii="Calibri" w:hAnsi="Calibri" w:cs="Calibri"/>
        </w:rPr>
      </w:pPr>
      <w:r>
        <w:rPr>
          <w:rFonts w:ascii="Calibri" w:hAnsi="Calibri" w:cs="Calibri"/>
          <w:b/>
        </w:rPr>
        <w:t>12 Sept 2025</w:t>
      </w:r>
    </w:p>
    <w:sectPr w:rsidR="003D20DB">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53D085" w14:textId="77777777" w:rsidR="00F450BA" w:rsidRDefault="00F450BA" w:rsidP="000861F8">
      <w:pPr>
        <w:spacing w:after="0" w:line="240" w:lineRule="auto"/>
      </w:pPr>
      <w:r>
        <w:separator/>
      </w:r>
    </w:p>
  </w:endnote>
  <w:endnote w:type="continuationSeparator" w:id="0">
    <w:p w14:paraId="3E9A2FC7" w14:textId="77777777" w:rsidR="00F450BA" w:rsidRDefault="00F450BA" w:rsidP="000861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Bold">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27181686"/>
      <w:docPartObj>
        <w:docPartGallery w:val="Page Numbers (Bottom of Page)"/>
        <w:docPartUnique/>
      </w:docPartObj>
    </w:sdtPr>
    <w:sdtEndPr>
      <w:rPr>
        <w:color w:val="7F7F7F" w:themeColor="background1" w:themeShade="7F"/>
        <w:spacing w:val="60"/>
      </w:rPr>
    </w:sdtEndPr>
    <w:sdtContent>
      <w:p w14:paraId="062A429E" w14:textId="77777777" w:rsidR="00B4618B" w:rsidRDefault="00B4618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D20DB" w:rsidRPr="003D20DB">
          <w:rPr>
            <w:b/>
            <w:bCs/>
            <w:noProof/>
          </w:rPr>
          <w:t>1</w:t>
        </w:r>
        <w:r>
          <w:rPr>
            <w:b/>
            <w:bCs/>
            <w:noProof/>
          </w:rPr>
          <w:fldChar w:fldCharType="end"/>
        </w:r>
        <w:r>
          <w:rPr>
            <w:b/>
            <w:bCs/>
          </w:rPr>
          <w:t xml:space="preserve"> | </w:t>
        </w:r>
        <w:r>
          <w:rPr>
            <w:color w:val="7F7F7F" w:themeColor="background1" w:themeShade="7F"/>
            <w:spacing w:val="60"/>
          </w:rPr>
          <w:t>Page</w:t>
        </w:r>
      </w:p>
    </w:sdtContent>
  </w:sdt>
  <w:p w14:paraId="1E4A588E" w14:textId="77777777" w:rsidR="00B4618B" w:rsidRDefault="00B461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50750C" w14:textId="77777777" w:rsidR="00F450BA" w:rsidRDefault="00F450BA" w:rsidP="000861F8">
      <w:pPr>
        <w:spacing w:after="0" w:line="240" w:lineRule="auto"/>
      </w:pPr>
      <w:r>
        <w:separator/>
      </w:r>
    </w:p>
  </w:footnote>
  <w:footnote w:type="continuationSeparator" w:id="0">
    <w:p w14:paraId="038CA440" w14:textId="77777777" w:rsidR="00F450BA" w:rsidRDefault="00F450BA" w:rsidP="000861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711724"/>
    <w:multiLevelType w:val="hybridMultilevel"/>
    <w:tmpl w:val="F3689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055DD"/>
    <w:multiLevelType w:val="hybridMultilevel"/>
    <w:tmpl w:val="AFD4C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50612"/>
    <w:multiLevelType w:val="hybridMultilevel"/>
    <w:tmpl w:val="36E07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0C2EDB"/>
    <w:multiLevelType w:val="hybridMultilevel"/>
    <w:tmpl w:val="B3B26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7B2A8B"/>
    <w:multiLevelType w:val="hybridMultilevel"/>
    <w:tmpl w:val="7F0A3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4B5AA6"/>
    <w:multiLevelType w:val="hybridMultilevel"/>
    <w:tmpl w:val="9D20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054768"/>
    <w:multiLevelType w:val="hybridMultilevel"/>
    <w:tmpl w:val="5038E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70374B"/>
    <w:multiLevelType w:val="hybridMultilevel"/>
    <w:tmpl w:val="3B826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E30C14"/>
    <w:multiLevelType w:val="hybridMultilevel"/>
    <w:tmpl w:val="FAE26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12B2AD8"/>
    <w:multiLevelType w:val="hybridMultilevel"/>
    <w:tmpl w:val="C03E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677E0E"/>
    <w:multiLevelType w:val="hybridMultilevel"/>
    <w:tmpl w:val="40300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C542B8"/>
    <w:multiLevelType w:val="hybridMultilevel"/>
    <w:tmpl w:val="8D544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5734A41"/>
    <w:multiLevelType w:val="hybridMultilevel"/>
    <w:tmpl w:val="CE7CE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030DD4"/>
    <w:multiLevelType w:val="hybridMultilevel"/>
    <w:tmpl w:val="69ECE0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C5941AE"/>
    <w:multiLevelType w:val="hybridMultilevel"/>
    <w:tmpl w:val="F2A8CC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52EA13D8"/>
    <w:multiLevelType w:val="hybridMultilevel"/>
    <w:tmpl w:val="249E2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331A7C"/>
    <w:multiLevelType w:val="hybridMultilevel"/>
    <w:tmpl w:val="64825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C1334F"/>
    <w:multiLevelType w:val="hybridMultilevel"/>
    <w:tmpl w:val="17B24D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604D76"/>
    <w:multiLevelType w:val="hybridMultilevel"/>
    <w:tmpl w:val="DE341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C468C1"/>
    <w:multiLevelType w:val="hybridMultilevel"/>
    <w:tmpl w:val="E3B05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B61C3A"/>
    <w:multiLevelType w:val="hybridMultilevel"/>
    <w:tmpl w:val="12E65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1147CBF"/>
    <w:multiLevelType w:val="hybridMultilevel"/>
    <w:tmpl w:val="ECA04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299618E"/>
    <w:multiLevelType w:val="hybridMultilevel"/>
    <w:tmpl w:val="BA84DD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80918"/>
    <w:multiLevelType w:val="hybridMultilevel"/>
    <w:tmpl w:val="1ED411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6A5B0D"/>
    <w:multiLevelType w:val="hybridMultilevel"/>
    <w:tmpl w:val="AC80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1B7BC1"/>
    <w:multiLevelType w:val="hybridMultilevel"/>
    <w:tmpl w:val="C076E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C1910C4"/>
    <w:multiLevelType w:val="hybridMultilevel"/>
    <w:tmpl w:val="C60C6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27505601">
    <w:abstractNumId w:val="17"/>
  </w:num>
  <w:num w:numId="2" w16cid:durableId="1391004615">
    <w:abstractNumId w:val="24"/>
  </w:num>
  <w:num w:numId="3" w16cid:durableId="1890025131">
    <w:abstractNumId w:val="9"/>
  </w:num>
  <w:num w:numId="4" w16cid:durableId="162428645">
    <w:abstractNumId w:val="12"/>
  </w:num>
  <w:num w:numId="5" w16cid:durableId="692268322">
    <w:abstractNumId w:val="15"/>
  </w:num>
  <w:num w:numId="6" w16cid:durableId="1656638514">
    <w:abstractNumId w:val="3"/>
  </w:num>
  <w:num w:numId="7" w16cid:durableId="448624922">
    <w:abstractNumId w:val="19"/>
  </w:num>
  <w:num w:numId="8" w16cid:durableId="241914383">
    <w:abstractNumId w:val="5"/>
  </w:num>
  <w:num w:numId="9" w16cid:durableId="415715200">
    <w:abstractNumId w:val="25"/>
  </w:num>
  <w:num w:numId="10" w16cid:durableId="462576143">
    <w:abstractNumId w:val="7"/>
  </w:num>
  <w:num w:numId="11" w16cid:durableId="904219583">
    <w:abstractNumId w:val="10"/>
  </w:num>
  <w:num w:numId="12" w16cid:durableId="996419716">
    <w:abstractNumId w:val="20"/>
  </w:num>
  <w:num w:numId="13" w16cid:durableId="878472099">
    <w:abstractNumId w:val="16"/>
  </w:num>
  <w:num w:numId="14" w16cid:durableId="1998265598">
    <w:abstractNumId w:val="4"/>
  </w:num>
  <w:num w:numId="15" w16cid:durableId="812798594">
    <w:abstractNumId w:val="0"/>
  </w:num>
  <w:num w:numId="16" w16cid:durableId="627053239">
    <w:abstractNumId w:val="26"/>
  </w:num>
  <w:num w:numId="17" w16cid:durableId="843132789">
    <w:abstractNumId w:val="13"/>
  </w:num>
  <w:num w:numId="18" w16cid:durableId="372969830">
    <w:abstractNumId w:val="22"/>
  </w:num>
  <w:num w:numId="19" w16cid:durableId="934284737">
    <w:abstractNumId w:val="8"/>
  </w:num>
  <w:num w:numId="20" w16cid:durableId="951547866">
    <w:abstractNumId w:val="1"/>
  </w:num>
  <w:num w:numId="21" w16cid:durableId="222329637">
    <w:abstractNumId w:val="18"/>
  </w:num>
  <w:num w:numId="22" w16cid:durableId="614944996">
    <w:abstractNumId w:val="6"/>
  </w:num>
  <w:num w:numId="23" w16cid:durableId="560482903">
    <w:abstractNumId w:val="21"/>
  </w:num>
  <w:num w:numId="24" w16cid:durableId="1761297489">
    <w:abstractNumId w:val="14"/>
  </w:num>
  <w:num w:numId="25" w16cid:durableId="2049140244">
    <w:abstractNumId w:val="11"/>
  </w:num>
  <w:num w:numId="26" w16cid:durableId="697388660">
    <w:abstractNumId w:val="2"/>
  </w:num>
  <w:num w:numId="27" w16cid:durableId="1182301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142"/>
    <w:rsid w:val="00003E3F"/>
    <w:rsid w:val="00004DED"/>
    <w:rsid w:val="000069E8"/>
    <w:rsid w:val="000070B2"/>
    <w:rsid w:val="00007158"/>
    <w:rsid w:val="000106DA"/>
    <w:rsid w:val="00011C11"/>
    <w:rsid w:val="000124A0"/>
    <w:rsid w:val="000146CA"/>
    <w:rsid w:val="00020842"/>
    <w:rsid w:val="000277BE"/>
    <w:rsid w:val="00030BF4"/>
    <w:rsid w:val="00031DC1"/>
    <w:rsid w:val="00034030"/>
    <w:rsid w:val="0003677D"/>
    <w:rsid w:val="000369A1"/>
    <w:rsid w:val="00040BFC"/>
    <w:rsid w:val="00040C75"/>
    <w:rsid w:val="00041F43"/>
    <w:rsid w:val="000430B0"/>
    <w:rsid w:val="000435A5"/>
    <w:rsid w:val="0004378E"/>
    <w:rsid w:val="00044184"/>
    <w:rsid w:val="00047C91"/>
    <w:rsid w:val="0005030C"/>
    <w:rsid w:val="0005070B"/>
    <w:rsid w:val="00051ADB"/>
    <w:rsid w:val="00051EBE"/>
    <w:rsid w:val="0005336B"/>
    <w:rsid w:val="000533B3"/>
    <w:rsid w:val="00054D6D"/>
    <w:rsid w:val="00054FE2"/>
    <w:rsid w:val="000565C7"/>
    <w:rsid w:val="00060410"/>
    <w:rsid w:val="000622C4"/>
    <w:rsid w:val="00063387"/>
    <w:rsid w:val="000647EF"/>
    <w:rsid w:val="000724A3"/>
    <w:rsid w:val="00073FB8"/>
    <w:rsid w:val="00074A36"/>
    <w:rsid w:val="00074D4D"/>
    <w:rsid w:val="000762F3"/>
    <w:rsid w:val="000808CA"/>
    <w:rsid w:val="00082C98"/>
    <w:rsid w:val="00084DFC"/>
    <w:rsid w:val="00084F12"/>
    <w:rsid w:val="00085E73"/>
    <w:rsid w:val="000861F8"/>
    <w:rsid w:val="00090BF2"/>
    <w:rsid w:val="00091CB6"/>
    <w:rsid w:val="00091EAA"/>
    <w:rsid w:val="000958BC"/>
    <w:rsid w:val="00096BE2"/>
    <w:rsid w:val="000A333F"/>
    <w:rsid w:val="000A6AD4"/>
    <w:rsid w:val="000A7D4D"/>
    <w:rsid w:val="000B0559"/>
    <w:rsid w:val="000B1416"/>
    <w:rsid w:val="000B252F"/>
    <w:rsid w:val="000B31C0"/>
    <w:rsid w:val="000B5AF9"/>
    <w:rsid w:val="000C29F5"/>
    <w:rsid w:val="000C2B06"/>
    <w:rsid w:val="000C42B8"/>
    <w:rsid w:val="000C76DE"/>
    <w:rsid w:val="000D0C66"/>
    <w:rsid w:val="000D10F2"/>
    <w:rsid w:val="000D35D2"/>
    <w:rsid w:val="000D509A"/>
    <w:rsid w:val="000E039C"/>
    <w:rsid w:val="000E0B5E"/>
    <w:rsid w:val="000E2E1C"/>
    <w:rsid w:val="000E3433"/>
    <w:rsid w:val="000E49C3"/>
    <w:rsid w:val="000E57FB"/>
    <w:rsid w:val="000E5F63"/>
    <w:rsid w:val="000E66B1"/>
    <w:rsid w:val="000E6EE7"/>
    <w:rsid w:val="000E7859"/>
    <w:rsid w:val="000F01B0"/>
    <w:rsid w:val="000F2C3E"/>
    <w:rsid w:val="000F36D1"/>
    <w:rsid w:val="000F3EB3"/>
    <w:rsid w:val="00100304"/>
    <w:rsid w:val="00100B3C"/>
    <w:rsid w:val="00100BA4"/>
    <w:rsid w:val="00102805"/>
    <w:rsid w:val="00103AF8"/>
    <w:rsid w:val="00104B9F"/>
    <w:rsid w:val="00104C31"/>
    <w:rsid w:val="00104EF3"/>
    <w:rsid w:val="001067DB"/>
    <w:rsid w:val="00106B9B"/>
    <w:rsid w:val="00110AC1"/>
    <w:rsid w:val="00111026"/>
    <w:rsid w:val="001112D3"/>
    <w:rsid w:val="001117C1"/>
    <w:rsid w:val="00112A8E"/>
    <w:rsid w:val="00112B7D"/>
    <w:rsid w:val="00113AFE"/>
    <w:rsid w:val="00113D16"/>
    <w:rsid w:val="00113D64"/>
    <w:rsid w:val="001178C8"/>
    <w:rsid w:val="001222A8"/>
    <w:rsid w:val="001232BA"/>
    <w:rsid w:val="00125B21"/>
    <w:rsid w:val="00126327"/>
    <w:rsid w:val="0013017E"/>
    <w:rsid w:val="00130227"/>
    <w:rsid w:val="00131D3C"/>
    <w:rsid w:val="00132ACB"/>
    <w:rsid w:val="00132D4D"/>
    <w:rsid w:val="001330B6"/>
    <w:rsid w:val="00134555"/>
    <w:rsid w:val="00135436"/>
    <w:rsid w:val="00136F44"/>
    <w:rsid w:val="00140368"/>
    <w:rsid w:val="00140EA7"/>
    <w:rsid w:val="00146408"/>
    <w:rsid w:val="00146676"/>
    <w:rsid w:val="001527DC"/>
    <w:rsid w:val="00154161"/>
    <w:rsid w:val="00156EC1"/>
    <w:rsid w:val="00160638"/>
    <w:rsid w:val="001607E0"/>
    <w:rsid w:val="0016406E"/>
    <w:rsid w:val="00171A45"/>
    <w:rsid w:val="00171F17"/>
    <w:rsid w:val="0017286D"/>
    <w:rsid w:val="00172DE1"/>
    <w:rsid w:val="00176F19"/>
    <w:rsid w:val="00177D29"/>
    <w:rsid w:val="00180A65"/>
    <w:rsid w:val="00181B78"/>
    <w:rsid w:val="00185CF8"/>
    <w:rsid w:val="00185E7B"/>
    <w:rsid w:val="00186430"/>
    <w:rsid w:val="00187A6C"/>
    <w:rsid w:val="001904A9"/>
    <w:rsid w:val="00191051"/>
    <w:rsid w:val="00191B01"/>
    <w:rsid w:val="001922A4"/>
    <w:rsid w:val="001924B2"/>
    <w:rsid w:val="00192FCD"/>
    <w:rsid w:val="0019324B"/>
    <w:rsid w:val="001963FC"/>
    <w:rsid w:val="001A14D2"/>
    <w:rsid w:val="001A1B8C"/>
    <w:rsid w:val="001A25C9"/>
    <w:rsid w:val="001A580F"/>
    <w:rsid w:val="001A600D"/>
    <w:rsid w:val="001B0A22"/>
    <w:rsid w:val="001B12F6"/>
    <w:rsid w:val="001B3F0A"/>
    <w:rsid w:val="001B5D77"/>
    <w:rsid w:val="001B5DB2"/>
    <w:rsid w:val="001B666D"/>
    <w:rsid w:val="001B778D"/>
    <w:rsid w:val="001C36B4"/>
    <w:rsid w:val="001C3E60"/>
    <w:rsid w:val="001C43AF"/>
    <w:rsid w:val="001C4546"/>
    <w:rsid w:val="001C5416"/>
    <w:rsid w:val="001C7FB9"/>
    <w:rsid w:val="001D12BE"/>
    <w:rsid w:val="001D133E"/>
    <w:rsid w:val="001D4E0F"/>
    <w:rsid w:val="001D71DF"/>
    <w:rsid w:val="001D745B"/>
    <w:rsid w:val="001D75A9"/>
    <w:rsid w:val="001D7FED"/>
    <w:rsid w:val="001E19C9"/>
    <w:rsid w:val="001E26F5"/>
    <w:rsid w:val="001F2E5A"/>
    <w:rsid w:val="001F396C"/>
    <w:rsid w:val="001F6CBA"/>
    <w:rsid w:val="00200364"/>
    <w:rsid w:val="00201697"/>
    <w:rsid w:val="00201F1C"/>
    <w:rsid w:val="00203020"/>
    <w:rsid w:val="0020385A"/>
    <w:rsid w:val="00203A18"/>
    <w:rsid w:val="00204613"/>
    <w:rsid w:val="002049F3"/>
    <w:rsid w:val="002059F1"/>
    <w:rsid w:val="00205F58"/>
    <w:rsid w:val="00206584"/>
    <w:rsid w:val="00206E88"/>
    <w:rsid w:val="00211681"/>
    <w:rsid w:val="002117E9"/>
    <w:rsid w:val="00212368"/>
    <w:rsid w:val="0021287B"/>
    <w:rsid w:val="00213483"/>
    <w:rsid w:val="002144AF"/>
    <w:rsid w:val="00214C7B"/>
    <w:rsid w:val="00215EB8"/>
    <w:rsid w:val="002179D6"/>
    <w:rsid w:val="00217EE7"/>
    <w:rsid w:val="0022079D"/>
    <w:rsid w:val="00220F32"/>
    <w:rsid w:val="00222E17"/>
    <w:rsid w:val="0022325E"/>
    <w:rsid w:val="00223AEE"/>
    <w:rsid w:val="00224972"/>
    <w:rsid w:val="00224FCF"/>
    <w:rsid w:val="00226FC8"/>
    <w:rsid w:val="002304E9"/>
    <w:rsid w:val="0023191E"/>
    <w:rsid w:val="0023241B"/>
    <w:rsid w:val="0023288F"/>
    <w:rsid w:val="00233DBD"/>
    <w:rsid w:val="00234513"/>
    <w:rsid w:val="0023762B"/>
    <w:rsid w:val="002422F0"/>
    <w:rsid w:val="00242530"/>
    <w:rsid w:val="00244DA7"/>
    <w:rsid w:val="00246BC9"/>
    <w:rsid w:val="0024736F"/>
    <w:rsid w:val="00247F82"/>
    <w:rsid w:val="00250F1D"/>
    <w:rsid w:val="00251FF4"/>
    <w:rsid w:val="002532C5"/>
    <w:rsid w:val="00253DC4"/>
    <w:rsid w:val="0025417E"/>
    <w:rsid w:val="002549AA"/>
    <w:rsid w:val="00254E31"/>
    <w:rsid w:val="002552B0"/>
    <w:rsid w:val="00264C24"/>
    <w:rsid w:val="002661FA"/>
    <w:rsid w:val="002677AE"/>
    <w:rsid w:val="002703F2"/>
    <w:rsid w:val="0027108E"/>
    <w:rsid w:val="00272117"/>
    <w:rsid w:val="002743E2"/>
    <w:rsid w:val="00277C14"/>
    <w:rsid w:val="00284675"/>
    <w:rsid w:val="00285575"/>
    <w:rsid w:val="002856CA"/>
    <w:rsid w:val="0029289C"/>
    <w:rsid w:val="00292B4A"/>
    <w:rsid w:val="00294537"/>
    <w:rsid w:val="00294C87"/>
    <w:rsid w:val="00295461"/>
    <w:rsid w:val="002957FA"/>
    <w:rsid w:val="002A0301"/>
    <w:rsid w:val="002A0662"/>
    <w:rsid w:val="002A190D"/>
    <w:rsid w:val="002A41BF"/>
    <w:rsid w:val="002A42E4"/>
    <w:rsid w:val="002A6D9E"/>
    <w:rsid w:val="002A6E67"/>
    <w:rsid w:val="002A6EEC"/>
    <w:rsid w:val="002A7334"/>
    <w:rsid w:val="002A7816"/>
    <w:rsid w:val="002B099C"/>
    <w:rsid w:val="002B2590"/>
    <w:rsid w:val="002B2BFF"/>
    <w:rsid w:val="002B2D59"/>
    <w:rsid w:val="002B74AC"/>
    <w:rsid w:val="002C1C4A"/>
    <w:rsid w:val="002C25E2"/>
    <w:rsid w:val="002C34AA"/>
    <w:rsid w:val="002C3C4E"/>
    <w:rsid w:val="002C49F0"/>
    <w:rsid w:val="002C5670"/>
    <w:rsid w:val="002C67D2"/>
    <w:rsid w:val="002C69FD"/>
    <w:rsid w:val="002D15CA"/>
    <w:rsid w:val="002D2D45"/>
    <w:rsid w:val="002D7225"/>
    <w:rsid w:val="002D75CA"/>
    <w:rsid w:val="002D790B"/>
    <w:rsid w:val="002E2411"/>
    <w:rsid w:val="002E42D4"/>
    <w:rsid w:val="002F0148"/>
    <w:rsid w:val="002F0233"/>
    <w:rsid w:val="002F26D3"/>
    <w:rsid w:val="002F2C4F"/>
    <w:rsid w:val="002F42E7"/>
    <w:rsid w:val="002F5217"/>
    <w:rsid w:val="002F53CF"/>
    <w:rsid w:val="002F560E"/>
    <w:rsid w:val="002F5A34"/>
    <w:rsid w:val="002F610B"/>
    <w:rsid w:val="002F6ED2"/>
    <w:rsid w:val="003011B6"/>
    <w:rsid w:val="0030124D"/>
    <w:rsid w:val="0030145F"/>
    <w:rsid w:val="00301FE6"/>
    <w:rsid w:val="00303105"/>
    <w:rsid w:val="00303715"/>
    <w:rsid w:val="003045FA"/>
    <w:rsid w:val="00304A77"/>
    <w:rsid w:val="00305FC7"/>
    <w:rsid w:val="0030723F"/>
    <w:rsid w:val="00310C83"/>
    <w:rsid w:val="003149C6"/>
    <w:rsid w:val="00314D71"/>
    <w:rsid w:val="003164D6"/>
    <w:rsid w:val="003165F2"/>
    <w:rsid w:val="00320711"/>
    <w:rsid w:val="0032294E"/>
    <w:rsid w:val="003236E8"/>
    <w:rsid w:val="00323780"/>
    <w:rsid w:val="00324ABE"/>
    <w:rsid w:val="00325142"/>
    <w:rsid w:val="0032665D"/>
    <w:rsid w:val="00327799"/>
    <w:rsid w:val="00327AE2"/>
    <w:rsid w:val="00330871"/>
    <w:rsid w:val="00331F3D"/>
    <w:rsid w:val="0033323D"/>
    <w:rsid w:val="0033335A"/>
    <w:rsid w:val="0033338E"/>
    <w:rsid w:val="00333977"/>
    <w:rsid w:val="00333D29"/>
    <w:rsid w:val="0034032F"/>
    <w:rsid w:val="00341C95"/>
    <w:rsid w:val="00342450"/>
    <w:rsid w:val="003431A9"/>
    <w:rsid w:val="00343330"/>
    <w:rsid w:val="0034429C"/>
    <w:rsid w:val="00345B76"/>
    <w:rsid w:val="003460E8"/>
    <w:rsid w:val="00347505"/>
    <w:rsid w:val="003478D3"/>
    <w:rsid w:val="00347D4B"/>
    <w:rsid w:val="00351635"/>
    <w:rsid w:val="00351EC8"/>
    <w:rsid w:val="00353C76"/>
    <w:rsid w:val="00354313"/>
    <w:rsid w:val="00354B1F"/>
    <w:rsid w:val="0035548C"/>
    <w:rsid w:val="00356D98"/>
    <w:rsid w:val="0036075B"/>
    <w:rsid w:val="00360914"/>
    <w:rsid w:val="00363E8E"/>
    <w:rsid w:val="00365179"/>
    <w:rsid w:val="00366517"/>
    <w:rsid w:val="0036669B"/>
    <w:rsid w:val="00366CDD"/>
    <w:rsid w:val="00370EBB"/>
    <w:rsid w:val="00373CD8"/>
    <w:rsid w:val="003776FA"/>
    <w:rsid w:val="00377FBD"/>
    <w:rsid w:val="00380202"/>
    <w:rsid w:val="00381975"/>
    <w:rsid w:val="00381EEB"/>
    <w:rsid w:val="003820CD"/>
    <w:rsid w:val="0038303F"/>
    <w:rsid w:val="00383627"/>
    <w:rsid w:val="00385611"/>
    <w:rsid w:val="003865E6"/>
    <w:rsid w:val="00392A80"/>
    <w:rsid w:val="0039311B"/>
    <w:rsid w:val="00396BCE"/>
    <w:rsid w:val="00396EB0"/>
    <w:rsid w:val="00397933"/>
    <w:rsid w:val="003A07DD"/>
    <w:rsid w:val="003A1CE8"/>
    <w:rsid w:val="003A5901"/>
    <w:rsid w:val="003B1548"/>
    <w:rsid w:val="003B1617"/>
    <w:rsid w:val="003B3572"/>
    <w:rsid w:val="003B3B98"/>
    <w:rsid w:val="003B44A8"/>
    <w:rsid w:val="003B4665"/>
    <w:rsid w:val="003B57DB"/>
    <w:rsid w:val="003B6EF1"/>
    <w:rsid w:val="003C1551"/>
    <w:rsid w:val="003C78CE"/>
    <w:rsid w:val="003C7B16"/>
    <w:rsid w:val="003D1321"/>
    <w:rsid w:val="003D20DB"/>
    <w:rsid w:val="003E1579"/>
    <w:rsid w:val="003E19A7"/>
    <w:rsid w:val="003E2E7E"/>
    <w:rsid w:val="003E3E2B"/>
    <w:rsid w:val="003E4E33"/>
    <w:rsid w:val="003E5603"/>
    <w:rsid w:val="003E6998"/>
    <w:rsid w:val="003E70F9"/>
    <w:rsid w:val="003F0D07"/>
    <w:rsid w:val="003F2957"/>
    <w:rsid w:val="003F3104"/>
    <w:rsid w:val="003F549D"/>
    <w:rsid w:val="003F5E39"/>
    <w:rsid w:val="003F6F28"/>
    <w:rsid w:val="004004E4"/>
    <w:rsid w:val="0040173C"/>
    <w:rsid w:val="004041AC"/>
    <w:rsid w:val="0040426B"/>
    <w:rsid w:val="00405872"/>
    <w:rsid w:val="00405D5F"/>
    <w:rsid w:val="00405FA3"/>
    <w:rsid w:val="0041080B"/>
    <w:rsid w:val="00413957"/>
    <w:rsid w:val="004159DF"/>
    <w:rsid w:val="00422941"/>
    <w:rsid w:val="00422FFB"/>
    <w:rsid w:val="00423541"/>
    <w:rsid w:val="00423620"/>
    <w:rsid w:val="00423E6B"/>
    <w:rsid w:val="00425D5B"/>
    <w:rsid w:val="004303CD"/>
    <w:rsid w:val="00430C57"/>
    <w:rsid w:val="0043134F"/>
    <w:rsid w:val="0043382A"/>
    <w:rsid w:val="00433E81"/>
    <w:rsid w:val="00435112"/>
    <w:rsid w:val="004413CB"/>
    <w:rsid w:val="0044281F"/>
    <w:rsid w:val="00442ADB"/>
    <w:rsid w:val="00443948"/>
    <w:rsid w:val="00443A6A"/>
    <w:rsid w:val="004448D2"/>
    <w:rsid w:val="004507C5"/>
    <w:rsid w:val="0045151F"/>
    <w:rsid w:val="0045351F"/>
    <w:rsid w:val="00453701"/>
    <w:rsid w:val="004539DF"/>
    <w:rsid w:val="00454D03"/>
    <w:rsid w:val="00455569"/>
    <w:rsid w:val="00460592"/>
    <w:rsid w:val="0046728C"/>
    <w:rsid w:val="004733A3"/>
    <w:rsid w:val="004738D4"/>
    <w:rsid w:val="004813E7"/>
    <w:rsid w:val="00482A0F"/>
    <w:rsid w:val="00482DDE"/>
    <w:rsid w:val="004830E6"/>
    <w:rsid w:val="004831BD"/>
    <w:rsid w:val="00484919"/>
    <w:rsid w:val="00487FA3"/>
    <w:rsid w:val="004910B3"/>
    <w:rsid w:val="00491429"/>
    <w:rsid w:val="00491594"/>
    <w:rsid w:val="00491DA9"/>
    <w:rsid w:val="00492D72"/>
    <w:rsid w:val="004932F9"/>
    <w:rsid w:val="00495665"/>
    <w:rsid w:val="0049567A"/>
    <w:rsid w:val="004956D4"/>
    <w:rsid w:val="004964B5"/>
    <w:rsid w:val="00496EF5"/>
    <w:rsid w:val="004A1458"/>
    <w:rsid w:val="004A475C"/>
    <w:rsid w:val="004A4FAA"/>
    <w:rsid w:val="004A5C2D"/>
    <w:rsid w:val="004A6640"/>
    <w:rsid w:val="004B00E8"/>
    <w:rsid w:val="004B022C"/>
    <w:rsid w:val="004B06D7"/>
    <w:rsid w:val="004B2482"/>
    <w:rsid w:val="004B2970"/>
    <w:rsid w:val="004B33B6"/>
    <w:rsid w:val="004B4454"/>
    <w:rsid w:val="004B49C1"/>
    <w:rsid w:val="004B5384"/>
    <w:rsid w:val="004B7F10"/>
    <w:rsid w:val="004C0F83"/>
    <w:rsid w:val="004C19C6"/>
    <w:rsid w:val="004C1D77"/>
    <w:rsid w:val="004C45CD"/>
    <w:rsid w:val="004C7312"/>
    <w:rsid w:val="004D0812"/>
    <w:rsid w:val="004D30C9"/>
    <w:rsid w:val="004D4E87"/>
    <w:rsid w:val="004D5176"/>
    <w:rsid w:val="004D7BFB"/>
    <w:rsid w:val="004E0372"/>
    <w:rsid w:val="004E3E3B"/>
    <w:rsid w:val="004E3FDE"/>
    <w:rsid w:val="004E4734"/>
    <w:rsid w:val="004E4E58"/>
    <w:rsid w:val="004F1F9D"/>
    <w:rsid w:val="004F558A"/>
    <w:rsid w:val="004F5A09"/>
    <w:rsid w:val="004F74DE"/>
    <w:rsid w:val="005011D8"/>
    <w:rsid w:val="00501AE5"/>
    <w:rsid w:val="005036E9"/>
    <w:rsid w:val="0050476F"/>
    <w:rsid w:val="0050497C"/>
    <w:rsid w:val="00506A81"/>
    <w:rsid w:val="00511ABD"/>
    <w:rsid w:val="005127B2"/>
    <w:rsid w:val="00512D6A"/>
    <w:rsid w:val="00513BA4"/>
    <w:rsid w:val="00514DA1"/>
    <w:rsid w:val="00514EDA"/>
    <w:rsid w:val="005151A0"/>
    <w:rsid w:val="00516D14"/>
    <w:rsid w:val="00517179"/>
    <w:rsid w:val="005176CA"/>
    <w:rsid w:val="005245A2"/>
    <w:rsid w:val="00524653"/>
    <w:rsid w:val="005278D2"/>
    <w:rsid w:val="00527A7F"/>
    <w:rsid w:val="00534913"/>
    <w:rsid w:val="005421B7"/>
    <w:rsid w:val="00542FC9"/>
    <w:rsid w:val="00543702"/>
    <w:rsid w:val="00545774"/>
    <w:rsid w:val="00546285"/>
    <w:rsid w:val="00550981"/>
    <w:rsid w:val="00550B9C"/>
    <w:rsid w:val="00551242"/>
    <w:rsid w:val="00553659"/>
    <w:rsid w:val="00554164"/>
    <w:rsid w:val="005554D6"/>
    <w:rsid w:val="005558B6"/>
    <w:rsid w:val="00556864"/>
    <w:rsid w:val="005618F1"/>
    <w:rsid w:val="005708E5"/>
    <w:rsid w:val="00571443"/>
    <w:rsid w:val="00571E53"/>
    <w:rsid w:val="00572A36"/>
    <w:rsid w:val="00572B70"/>
    <w:rsid w:val="00580763"/>
    <w:rsid w:val="005857F4"/>
    <w:rsid w:val="005873FD"/>
    <w:rsid w:val="005A0A0C"/>
    <w:rsid w:val="005A23AC"/>
    <w:rsid w:val="005A2550"/>
    <w:rsid w:val="005A724F"/>
    <w:rsid w:val="005B0B6E"/>
    <w:rsid w:val="005B0D8B"/>
    <w:rsid w:val="005B69E4"/>
    <w:rsid w:val="005C00F6"/>
    <w:rsid w:val="005C0EE6"/>
    <w:rsid w:val="005C2CD2"/>
    <w:rsid w:val="005C3BB9"/>
    <w:rsid w:val="005C41A6"/>
    <w:rsid w:val="005C44BF"/>
    <w:rsid w:val="005D024C"/>
    <w:rsid w:val="005D027A"/>
    <w:rsid w:val="005D432C"/>
    <w:rsid w:val="005D5B98"/>
    <w:rsid w:val="005D79C5"/>
    <w:rsid w:val="005E06BB"/>
    <w:rsid w:val="005E0DFF"/>
    <w:rsid w:val="005F37F4"/>
    <w:rsid w:val="005F5580"/>
    <w:rsid w:val="005F6118"/>
    <w:rsid w:val="005F62AF"/>
    <w:rsid w:val="005F6B6F"/>
    <w:rsid w:val="005F6C00"/>
    <w:rsid w:val="00602A6C"/>
    <w:rsid w:val="00604A89"/>
    <w:rsid w:val="0060588E"/>
    <w:rsid w:val="0060654D"/>
    <w:rsid w:val="00607AD2"/>
    <w:rsid w:val="006105AA"/>
    <w:rsid w:val="0061157C"/>
    <w:rsid w:val="006124EB"/>
    <w:rsid w:val="0061439F"/>
    <w:rsid w:val="0061449E"/>
    <w:rsid w:val="0061602F"/>
    <w:rsid w:val="00617310"/>
    <w:rsid w:val="006208C6"/>
    <w:rsid w:val="0062544F"/>
    <w:rsid w:val="00626BF0"/>
    <w:rsid w:val="006311C5"/>
    <w:rsid w:val="00631B1C"/>
    <w:rsid w:val="00633900"/>
    <w:rsid w:val="00634AF1"/>
    <w:rsid w:val="006361AE"/>
    <w:rsid w:val="006368D6"/>
    <w:rsid w:val="00637349"/>
    <w:rsid w:val="006414AF"/>
    <w:rsid w:val="006432BB"/>
    <w:rsid w:val="00645080"/>
    <w:rsid w:val="00646AC3"/>
    <w:rsid w:val="00647FE4"/>
    <w:rsid w:val="00650195"/>
    <w:rsid w:val="0065068D"/>
    <w:rsid w:val="00650B07"/>
    <w:rsid w:val="00651BAD"/>
    <w:rsid w:val="00653164"/>
    <w:rsid w:val="00654526"/>
    <w:rsid w:val="00654F1A"/>
    <w:rsid w:val="00655D52"/>
    <w:rsid w:val="006572CC"/>
    <w:rsid w:val="006579BC"/>
    <w:rsid w:val="00657FFC"/>
    <w:rsid w:val="006604F6"/>
    <w:rsid w:val="006606DA"/>
    <w:rsid w:val="0066222E"/>
    <w:rsid w:val="00662444"/>
    <w:rsid w:val="0066491D"/>
    <w:rsid w:val="0066548C"/>
    <w:rsid w:val="0066724C"/>
    <w:rsid w:val="00671D1F"/>
    <w:rsid w:val="00672C4E"/>
    <w:rsid w:val="00673A9E"/>
    <w:rsid w:val="00673BAA"/>
    <w:rsid w:val="0067443E"/>
    <w:rsid w:val="006753DA"/>
    <w:rsid w:val="0067592B"/>
    <w:rsid w:val="00677BD3"/>
    <w:rsid w:val="006820F8"/>
    <w:rsid w:val="006838A6"/>
    <w:rsid w:val="00684D0E"/>
    <w:rsid w:val="006909E5"/>
    <w:rsid w:val="006922A7"/>
    <w:rsid w:val="00693A5B"/>
    <w:rsid w:val="006957CC"/>
    <w:rsid w:val="006A17F8"/>
    <w:rsid w:val="006A2CE0"/>
    <w:rsid w:val="006A67C4"/>
    <w:rsid w:val="006A722E"/>
    <w:rsid w:val="006A72E3"/>
    <w:rsid w:val="006B0595"/>
    <w:rsid w:val="006B17ED"/>
    <w:rsid w:val="006B2A1E"/>
    <w:rsid w:val="006B334F"/>
    <w:rsid w:val="006B54E4"/>
    <w:rsid w:val="006B54EC"/>
    <w:rsid w:val="006B6230"/>
    <w:rsid w:val="006C23D5"/>
    <w:rsid w:val="006C2EBD"/>
    <w:rsid w:val="006C61F9"/>
    <w:rsid w:val="006C644E"/>
    <w:rsid w:val="006C67B0"/>
    <w:rsid w:val="006C7FF4"/>
    <w:rsid w:val="006D0356"/>
    <w:rsid w:val="006D3E61"/>
    <w:rsid w:val="006D3EF2"/>
    <w:rsid w:val="006D4AA9"/>
    <w:rsid w:val="006D65F8"/>
    <w:rsid w:val="006D67B4"/>
    <w:rsid w:val="006D7460"/>
    <w:rsid w:val="006E1034"/>
    <w:rsid w:val="006E11E6"/>
    <w:rsid w:val="006E1672"/>
    <w:rsid w:val="006E1BBB"/>
    <w:rsid w:val="006E3451"/>
    <w:rsid w:val="006E3DD8"/>
    <w:rsid w:val="006E48AE"/>
    <w:rsid w:val="006E494D"/>
    <w:rsid w:val="006E4C27"/>
    <w:rsid w:val="006E4CB1"/>
    <w:rsid w:val="006F04E7"/>
    <w:rsid w:val="006F0FF8"/>
    <w:rsid w:val="006F3021"/>
    <w:rsid w:val="006F3136"/>
    <w:rsid w:val="006F6AAF"/>
    <w:rsid w:val="006F708C"/>
    <w:rsid w:val="006F7194"/>
    <w:rsid w:val="00700D95"/>
    <w:rsid w:val="00701035"/>
    <w:rsid w:val="00706FEF"/>
    <w:rsid w:val="00710458"/>
    <w:rsid w:val="00711609"/>
    <w:rsid w:val="00711C54"/>
    <w:rsid w:val="00713721"/>
    <w:rsid w:val="00714C63"/>
    <w:rsid w:val="00715B69"/>
    <w:rsid w:val="007163B5"/>
    <w:rsid w:val="007217EC"/>
    <w:rsid w:val="00721D61"/>
    <w:rsid w:val="00721DAC"/>
    <w:rsid w:val="00722C09"/>
    <w:rsid w:val="00722CFC"/>
    <w:rsid w:val="0072308C"/>
    <w:rsid w:val="00723526"/>
    <w:rsid w:val="007256D9"/>
    <w:rsid w:val="00726189"/>
    <w:rsid w:val="00726591"/>
    <w:rsid w:val="00727084"/>
    <w:rsid w:val="00727A76"/>
    <w:rsid w:val="0073018F"/>
    <w:rsid w:val="00730524"/>
    <w:rsid w:val="0073343E"/>
    <w:rsid w:val="007337B7"/>
    <w:rsid w:val="00733DD8"/>
    <w:rsid w:val="00735EDE"/>
    <w:rsid w:val="007365C5"/>
    <w:rsid w:val="007366C9"/>
    <w:rsid w:val="007369AA"/>
    <w:rsid w:val="00740110"/>
    <w:rsid w:val="00740FFC"/>
    <w:rsid w:val="0074162B"/>
    <w:rsid w:val="007419BE"/>
    <w:rsid w:val="0074294A"/>
    <w:rsid w:val="00742DEB"/>
    <w:rsid w:val="00745464"/>
    <w:rsid w:val="0074579D"/>
    <w:rsid w:val="00753412"/>
    <w:rsid w:val="007559C1"/>
    <w:rsid w:val="0075617D"/>
    <w:rsid w:val="00756C4F"/>
    <w:rsid w:val="00761060"/>
    <w:rsid w:val="007627DF"/>
    <w:rsid w:val="00765142"/>
    <w:rsid w:val="00765FCF"/>
    <w:rsid w:val="0076618E"/>
    <w:rsid w:val="00766522"/>
    <w:rsid w:val="00766C0E"/>
    <w:rsid w:val="00770185"/>
    <w:rsid w:val="007711F3"/>
    <w:rsid w:val="00771A7C"/>
    <w:rsid w:val="00771C0B"/>
    <w:rsid w:val="007728F4"/>
    <w:rsid w:val="00773CBF"/>
    <w:rsid w:val="00774F9D"/>
    <w:rsid w:val="007753F3"/>
    <w:rsid w:val="007759AA"/>
    <w:rsid w:val="0078212F"/>
    <w:rsid w:val="007838F6"/>
    <w:rsid w:val="00784068"/>
    <w:rsid w:val="007853B2"/>
    <w:rsid w:val="00787CD5"/>
    <w:rsid w:val="007930EC"/>
    <w:rsid w:val="00793DA4"/>
    <w:rsid w:val="007A0215"/>
    <w:rsid w:val="007A2ABD"/>
    <w:rsid w:val="007A3ED7"/>
    <w:rsid w:val="007A522C"/>
    <w:rsid w:val="007A5798"/>
    <w:rsid w:val="007A652B"/>
    <w:rsid w:val="007A6BB9"/>
    <w:rsid w:val="007B11F5"/>
    <w:rsid w:val="007B2A79"/>
    <w:rsid w:val="007B2AD5"/>
    <w:rsid w:val="007B7515"/>
    <w:rsid w:val="007C058D"/>
    <w:rsid w:val="007C45ED"/>
    <w:rsid w:val="007C7B7F"/>
    <w:rsid w:val="007D3ED2"/>
    <w:rsid w:val="007D56C4"/>
    <w:rsid w:val="007D592D"/>
    <w:rsid w:val="007D6641"/>
    <w:rsid w:val="007D69AB"/>
    <w:rsid w:val="007D7345"/>
    <w:rsid w:val="007D76BC"/>
    <w:rsid w:val="007E078D"/>
    <w:rsid w:val="007E1161"/>
    <w:rsid w:val="007E31A3"/>
    <w:rsid w:val="007E41F6"/>
    <w:rsid w:val="007E456E"/>
    <w:rsid w:val="007E4849"/>
    <w:rsid w:val="007E5307"/>
    <w:rsid w:val="007F162F"/>
    <w:rsid w:val="007F1BC1"/>
    <w:rsid w:val="007F5B86"/>
    <w:rsid w:val="007F73B1"/>
    <w:rsid w:val="007F7963"/>
    <w:rsid w:val="007F7C15"/>
    <w:rsid w:val="008020BE"/>
    <w:rsid w:val="00802E87"/>
    <w:rsid w:val="0080445E"/>
    <w:rsid w:val="008064E3"/>
    <w:rsid w:val="008100DD"/>
    <w:rsid w:val="0081099F"/>
    <w:rsid w:val="00810B12"/>
    <w:rsid w:val="00810BB5"/>
    <w:rsid w:val="00812AA0"/>
    <w:rsid w:val="00813D8D"/>
    <w:rsid w:val="00816C16"/>
    <w:rsid w:val="0081735D"/>
    <w:rsid w:val="008200FF"/>
    <w:rsid w:val="00820ABC"/>
    <w:rsid w:val="00821E85"/>
    <w:rsid w:val="0082286D"/>
    <w:rsid w:val="008273AD"/>
    <w:rsid w:val="00827508"/>
    <w:rsid w:val="008302F9"/>
    <w:rsid w:val="0083045B"/>
    <w:rsid w:val="0083224D"/>
    <w:rsid w:val="008335C2"/>
    <w:rsid w:val="0083456C"/>
    <w:rsid w:val="008354B1"/>
    <w:rsid w:val="008359E4"/>
    <w:rsid w:val="0084198A"/>
    <w:rsid w:val="00842A5C"/>
    <w:rsid w:val="008430AA"/>
    <w:rsid w:val="00845611"/>
    <w:rsid w:val="00845992"/>
    <w:rsid w:val="0084765D"/>
    <w:rsid w:val="008517A2"/>
    <w:rsid w:val="008524BA"/>
    <w:rsid w:val="00852606"/>
    <w:rsid w:val="00854320"/>
    <w:rsid w:val="008568A5"/>
    <w:rsid w:val="00856DDA"/>
    <w:rsid w:val="008607ED"/>
    <w:rsid w:val="00871CB9"/>
    <w:rsid w:val="00872A7D"/>
    <w:rsid w:val="00872EA6"/>
    <w:rsid w:val="00873945"/>
    <w:rsid w:val="00874479"/>
    <w:rsid w:val="008745F1"/>
    <w:rsid w:val="0087540C"/>
    <w:rsid w:val="00875EC1"/>
    <w:rsid w:val="00876AC8"/>
    <w:rsid w:val="008801AA"/>
    <w:rsid w:val="00883686"/>
    <w:rsid w:val="00883949"/>
    <w:rsid w:val="0088408F"/>
    <w:rsid w:val="00884D74"/>
    <w:rsid w:val="00885EDF"/>
    <w:rsid w:val="00887D8F"/>
    <w:rsid w:val="0089103D"/>
    <w:rsid w:val="00892D06"/>
    <w:rsid w:val="00892FE1"/>
    <w:rsid w:val="00894E54"/>
    <w:rsid w:val="008971E2"/>
    <w:rsid w:val="008A22DB"/>
    <w:rsid w:val="008A26DF"/>
    <w:rsid w:val="008A4455"/>
    <w:rsid w:val="008A5201"/>
    <w:rsid w:val="008A57CC"/>
    <w:rsid w:val="008A63F7"/>
    <w:rsid w:val="008A6988"/>
    <w:rsid w:val="008B055D"/>
    <w:rsid w:val="008B1FF1"/>
    <w:rsid w:val="008B3968"/>
    <w:rsid w:val="008B50EF"/>
    <w:rsid w:val="008B5BEE"/>
    <w:rsid w:val="008B64B5"/>
    <w:rsid w:val="008C26DD"/>
    <w:rsid w:val="008C35BC"/>
    <w:rsid w:val="008C52A0"/>
    <w:rsid w:val="008C534B"/>
    <w:rsid w:val="008C7916"/>
    <w:rsid w:val="008D2D5F"/>
    <w:rsid w:val="008D771C"/>
    <w:rsid w:val="008E008A"/>
    <w:rsid w:val="008E0764"/>
    <w:rsid w:val="008E1E55"/>
    <w:rsid w:val="008E35CF"/>
    <w:rsid w:val="008E6AEA"/>
    <w:rsid w:val="008F02A4"/>
    <w:rsid w:val="008F03B6"/>
    <w:rsid w:val="008F0696"/>
    <w:rsid w:val="008F336E"/>
    <w:rsid w:val="008F5C9F"/>
    <w:rsid w:val="008F6592"/>
    <w:rsid w:val="008F6DF5"/>
    <w:rsid w:val="0090115A"/>
    <w:rsid w:val="00901BBC"/>
    <w:rsid w:val="0090211B"/>
    <w:rsid w:val="00903B7B"/>
    <w:rsid w:val="0090677C"/>
    <w:rsid w:val="00906AEC"/>
    <w:rsid w:val="00910E47"/>
    <w:rsid w:val="00910E6E"/>
    <w:rsid w:val="009130A5"/>
    <w:rsid w:val="00913119"/>
    <w:rsid w:val="009133E5"/>
    <w:rsid w:val="0091352F"/>
    <w:rsid w:val="009163B4"/>
    <w:rsid w:val="00916931"/>
    <w:rsid w:val="00917BB7"/>
    <w:rsid w:val="00917DE9"/>
    <w:rsid w:val="009201B7"/>
    <w:rsid w:val="00920461"/>
    <w:rsid w:val="00920A00"/>
    <w:rsid w:val="009211E3"/>
    <w:rsid w:val="009221ED"/>
    <w:rsid w:val="00922F54"/>
    <w:rsid w:val="009240F8"/>
    <w:rsid w:val="00924BA2"/>
    <w:rsid w:val="00926E8B"/>
    <w:rsid w:val="00931C0C"/>
    <w:rsid w:val="009339C4"/>
    <w:rsid w:val="009350BA"/>
    <w:rsid w:val="00936F65"/>
    <w:rsid w:val="00937A6C"/>
    <w:rsid w:val="00940E8C"/>
    <w:rsid w:val="00943135"/>
    <w:rsid w:val="009431A7"/>
    <w:rsid w:val="00943DB4"/>
    <w:rsid w:val="009452A7"/>
    <w:rsid w:val="00946AC6"/>
    <w:rsid w:val="00946BBB"/>
    <w:rsid w:val="00946C3B"/>
    <w:rsid w:val="00952994"/>
    <w:rsid w:val="00953A25"/>
    <w:rsid w:val="0095477E"/>
    <w:rsid w:val="009563B0"/>
    <w:rsid w:val="009575F3"/>
    <w:rsid w:val="00961808"/>
    <w:rsid w:val="00961A93"/>
    <w:rsid w:val="00961F5C"/>
    <w:rsid w:val="009621D5"/>
    <w:rsid w:val="00963C1C"/>
    <w:rsid w:val="009669DA"/>
    <w:rsid w:val="00970431"/>
    <w:rsid w:val="00972025"/>
    <w:rsid w:val="00972BE0"/>
    <w:rsid w:val="00973C55"/>
    <w:rsid w:val="00973C89"/>
    <w:rsid w:val="009756B5"/>
    <w:rsid w:val="00976659"/>
    <w:rsid w:val="00980F91"/>
    <w:rsid w:val="009818F1"/>
    <w:rsid w:val="00983AE0"/>
    <w:rsid w:val="00985E16"/>
    <w:rsid w:val="0098688D"/>
    <w:rsid w:val="0098750E"/>
    <w:rsid w:val="00990188"/>
    <w:rsid w:val="00994C08"/>
    <w:rsid w:val="00994E3E"/>
    <w:rsid w:val="00995621"/>
    <w:rsid w:val="009959CB"/>
    <w:rsid w:val="009966F8"/>
    <w:rsid w:val="00997214"/>
    <w:rsid w:val="009A10BF"/>
    <w:rsid w:val="009A264C"/>
    <w:rsid w:val="009A3391"/>
    <w:rsid w:val="009A446C"/>
    <w:rsid w:val="009A4540"/>
    <w:rsid w:val="009A5A30"/>
    <w:rsid w:val="009B353F"/>
    <w:rsid w:val="009B3F65"/>
    <w:rsid w:val="009B5C6A"/>
    <w:rsid w:val="009B5DA5"/>
    <w:rsid w:val="009B6AC3"/>
    <w:rsid w:val="009B7080"/>
    <w:rsid w:val="009C27CD"/>
    <w:rsid w:val="009C2878"/>
    <w:rsid w:val="009C4C8C"/>
    <w:rsid w:val="009C514B"/>
    <w:rsid w:val="009C5235"/>
    <w:rsid w:val="009C630B"/>
    <w:rsid w:val="009C71FE"/>
    <w:rsid w:val="009C7A88"/>
    <w:rsid w:val="009D004A"/>
    <w:rsid w:val="009D0518"/>
    <w:rsid w:val="009D154D"/>
    <w:rsid w:val="009D2497"/>
    <w:rsid w:val="009D408E"/>
    <w:rsid w:val="009D783F"/>
    <w:rsid w:val="009E0D6E"/>
    <w:rsid w:val="009E3006"/>
    <w:rsid w:val="009E41A0"/>
    <w:rsid w:val="009E4C76"/>
    <w:rsid w:val="009E5A2E"/>
    <w:rsid w:val="009E77C8"/>
    <w:rsid w:val="009E7823"/>
    <w:rsid w:val="009E7993"/>
    <w:rsid w:val="009F0E74"/>
    <w:rsid w:val="009F32D5"/>
    <w:rsid w:val="009F4C98"/>
    <w:rsid w:val="00A00171"/>
    <w:rsid w:val="00A001FB"/>
    <w:rsid w:val="00A031D7"/>
    <w:rsid w:val="00A04165"/>
    <w:rsid w:val="00A05464"/>
    <w:rsid w:val="00A07AB6"/>
    <w:rsid w:val="00A10287"/>
    <w:rsid w:val="00A109D9"/>
    <w:rsid w:val="00A10B14"/>
    <w:rsid w:val="00A10B8A"/>
    <w:rsid w:val="00A12744"/>
    <w:rsid w:val="00A15980"/>
    <w:rsid w:val="00A1610C"/>
    <w:rsid w:val="00A167B2"/>
    <w:rsid w:val="00A1782A"/>
    <w:rsid w:val="00A2019B"/>
    <w:rsid w:val="00A20A01"/>
    <w:rsid w:val="00A213B6"/>
    <w:rsid w:val="00A2278D"/>
    <w:rsid w:val="00A231F2"/>
    <w:rsid w:val="00A242DC"/>
    <w:rsid w:val="00A3176E"/>
    <w:rsid w:val="00A32E98"/>
    <w:rsid w:val="00A32FB3"/>
    <w:rsid w:val="00A33843"/>
    <w:rsid w:val="00A37BD5"/>
    <w:rsid w:val="00A407D2"/>
    <w:rsid w:val="00A40BAF"/>
    <w:rsid w:val="00A41B42"/>
    <w:rsid w:val="00A422E3"/>
    <w:rsid w:val="00A438F4"/>
    <w:rsid w:val="00A44356"/>
    <w:rsid w:val="00A456CD"/>
    <w:rsid w:val="00A47693"/>
    <w:rsid w:val="00A51F89"/>
    <w:rsid w:val="00A51FA8"/>
    <w:rsid w:val="00A53031"/>
    <w:rsid w:val="00A53F8C"/>
    <w:rsid w:val="00A541C5"/>
    <w:rsid w:val="00A56948"/>
    <w:rsid w:val="00A618A1"/>
    <w:rsid w:val="00A6251B"/>
    <w:rsid w:val="00A633A3"/>
    <w:rsid w:val="00A637F8"/>
    <w:rsid w:val="00A644DF"/>
    <w:rsid w:val="00A64C7A"/>
    <w:rsid w:val="00A64EAB"/>
    <w:rsid w:val="00A655D6"/>
    <w:rsid w:val="00A677FF"/>
    <w:rsid w:val="00A71AD0"/>
    <w:rsid w:val="00A71C81"/>
    <w:rsid w:val="00A72E66"/>
    <w:rsid w:val="00A7360D"/>
    <w:rsid w:val="00A76D8B"/>
    <w:rsid w:val="00A80404"/>
    <w:rsid w:val="00A824E1"/>
    <w:rsid w:val="00A828F6"/>
    <w:rsid w:val="00A833EB"/>
    <w:rsid w:val="00A83585"/>
    <w:rsid w:val="00A84963"/>
    <w:rsid w:val="00A8626E"/>
    <w:rsid w:val="00A9094E"/>
    <w:rsid w:val="00A930FA"/>
    <w:rsid w:val="00A93EDA"/>
    <w:rsid w:val="00A94427"/>
    <w:rsid w:val="00A97217"/>
    <w:rsid w:val="00AA00C0"/>
    <w:rsid w:val="00AA0567"/>
    <w:rsid w:val="00AA229A"/>
    <w:rsid w:val="00AA2A25"/>
    <w:rsid w:val="00AA3328"/>
    <w:rsid w:val="00AA3897"/>
    <w:rsid w:val="00AA4527"/>
    <w:rsid w:val="00AA4673"/>
    <w:rsid w:val="00AA5F6A"/>
    <w:rsid w:val="00AA6CD7"/>
    <w:rsid w:val="00AA7196"/>
    <w:rsid w:val="00AA7EEB"/>
    <w:rsid w:val="00AB062A"/>
    <w:rsid w:val="00AB24AB"/>
    <w:rsid w:val="00AB5126"/>
    <w:rsid w:val="00AB5BAE"/>
    <w:rsid w:val="00AB6D09"/>
    <w:rsid w:val="00AC0AC5"/>
    <w:rsid w:val="00AC26AE"/>
    <w:rsid w:val="00AC3CBD"/>
    <w:rsid w:val="00AC7154"/>
    <w:rsid w:val="00AC7177"/>
    <w:rsid w:val="00AD03F6"/>
    <w:rsid w:val="00AD20AC"/>
    <w:rsid w:val="00AD27DA"/>
    <w:rsid w:val="00AD2827"/>
    <w:rsid w:val="00AD560D"/>
    <w:rsid w:val="00AD5866"/>
    <w:rsid w:val="00AE01FF"/>
    <w:rsid w:val="00AE0459"/>
    <w:rsid w:val="00AE1367"/>
    <w:rsid w:val="00AE1EA4"/>
    <w:rsid w:val="00AE3AD1"/>
    <w:rsid w:val="00AE3B58"/>
    <w:rsid w:val="00AE5624"/>
    <w:rsid w:val="00AE71FA"/>
    <w:rsid w:val="00AF17F8"/>
    <w:rsid w:val="00AF2BA7"/>
    <w:rsid w:val="00AF2E8A"/>
    <w:rsid w:val="00AF3467"/>
    <w:rsid w:val="00AF3F77"/>
    <w:rsid w:val="00AF3FAF"/>
    <w:rsid w:val="00AF51E2"/>
    <w:rsid w:val="00AF5A97"/>
    <w:rsid w:val="00AF61E5"/>
    <w:rsid w:val="00AF6D04"/>
    <w:rsid w:val="00AF7694"/>
    <w:rsid w:val="00B01017"/>
    <w:rsid w:val="00B01917"/>
    <w:rsid w:val="00B02CF0"/>
    <w:rsid w:val="00B033CD"/>
    <w:rsid w:val="00B03EED"/>
    <w:rsid w:val="00B049FD"/>
    <w:rsid w:val="00B05EBA"/>
    <w:rsid w:val="00B06388"/>
    <w:rsid w:val="00B0749E"/>
    <w:rsid w:val="00B10E39"/>
    <w:rsid w:val="00B11634"/>
    <w:rsid w:val="00B13463"/>
    <w:rsid w:val="00B15931"/>
    <w:rsid w:val="00B1705E"/>
    <w:rsid w:val="00B201A2"/>
    <w:rsid w:val="00B2167D"/>
    <w:rsid w:val="00B21900"/>
    <w:rsid w:val="00B2281C"/>
    <w:rsid w:val="00B22C43"/>
    <w:rsid w:val="00B22EDD"/>
    <w:rsid w:val="00B23971"/>
    <w:rsid w:val="00B2512B"/>
    <w:rsid w:val="00B272BF"/>
    <w:rsid w:val="00B2732A"/>
    <w:rsid w:val="00B274CD"/>
    <w:rsid w:val="00B27F60"/>
    <w:rsid w:val="00B27FBD"/>
    <w:rsid w:val="00B32534"/>
    <w:rsid w:val="00B32EA2"/>
    <w:rsid w:val="00B33C69"/>
    <w:rsid w:val="00B34780"/>
    <w:rsid w:val="00B36930"/>
    <w:rsid w:val="00B37642"/>
    <w:rsid w:val="00B37B64"/>
    <w:rsid w:val="00B441E4"/>
    <w:rsid w:val="00B4506B"/>
    <w:rsid w:val="00B45BD6"/>
    <w:rsid w:val="00B4618B"/>
    <w:rsid w:val="00B470F5"/>
    <w:rsid w:val="00B519CA"/>
    <w:rsid w:val="00B53D28"/>
    <w:rsid w:val="00B55C32"/>
    <w:rsid w:val="00B560C7"/>
    <w:rsid w:val="00B57B1C"/>
    <w:rsid w:val="00B62F27"/>
    <w:rsid w:val="00B66D2F"/>
    <w:rsid w:val="00B67861"/>
    <w:rsid w:val="00B67AC2"/>
    <w:rsid w:val="00B702F9"/>
    <w:rsid w:val="00B71474"/>
    <w:rsid w:val="00B72213"/>
    <w:rsid w:val="00B725B0"/>
    <w:rsid w:val="00B72E09"/>
    <w:rsid w:val="00B7349B"/>
    <w:rsid w:val="00B73CC1"/>
    <w:rsid w:val="00B74E1B"/>
    <w:rsid w:val="00B7591D"/>
    <w:rsid w:val="00B778D4"/>
    <w:rsid w:val="00B80888"/>
    <w:rsid w:val="00B82820"/>
    <w:rsid w:val="00B84F0F"/>
    <w:rsid w:val="00B9160B"/>
    <w:rsid w:val="00B918F9"/>
    <w:rsid w:val="00B92C8A"/>
    <w:rsid w:val="00B92F69"/>
    <w:rsid w:val="00B9458D"/>
    <w:rsid w:val="00B95160"/>
    <w:rsid w:val="00B9535D"/>
    <w:rsid w:val="00B9548A"/>
    <w:rsid w:val="00B9752F"/>
    <w:rsid w:val="00BA26AF"/>
    <w:rsid w:val="00BA3F16"/>
    <w:rsid w:val="00BA6D34"/>
    <w:rsid w:val="00BB00DF"/>
    <w:rsid w:val="00BB13AD"/>
    <w:rsid w:val="00BB175D"/>
    <w:rsid w:val="00BB19D0"/>
    <w:rsid w:val="00BB2C01"/>
    <w:rsid w:val="00BB59A8"/>
    <w:rsid w:val="00BB7FB5"/>
    <w:rsid w:val="00BC06CA"/>
    <w:rsid w:val="00BC19D7"/>
    <w:rsid w:val="00BC1F8D"/>
    <w:rsid w:val="00BC2B43"/>
    <w:rsid w:val="00BC6B72"/>
    <w:rsid w:val="00BD138C"/>
    <w:rsid w:val="00BD159E"/>
    <w:rsid w:val="00BD2166"/>
    <w:rsid w:val="00BD2479"/>
    <w:rsid w:val="00BD251E"/>
    <w:rsid w:val="00BD3AC3"/>
    <w:rsid w:val="00BD3D31"/>
    <w:rsid w:val="00BE0B41"/>
    <w:rsid w:val="00BE5083"/>
    <w:rsid w:val="00BE64D6"/>
    <w:rsid w:val="00BF0E39"/>
    <w:rsid w:val="00BF1AD1"/>
    <w:rsid w:val="00BF3564"/>
    <w:rsid w:val="00BF4FEB"/>
    <w:rsid w:val="00BF6768"/>
    <w:rsid w:val="00BF7F83"/>
    <w:rsid w:val="00C00EA7"/>
    <w:rsid w:val="00C01323"/>
    <w:rsid w:val="00C026A2"/>
    <w:rsid w:val="00C05E0D"/>
    <w:rsid w:val="00C06DBD"/>
    <w:rsid w:val="00C07643"/>
    <w:rsid w:val="00C07FC5"/>
    <w:rsid w:val="00C10961"/>
    <w:rsid w:val="00C12742"/>
    <w:rsid w:val="00C13181"/>
    <w:rsid w:val="00C13AC0"/>
    <w:rsid w:val="00C15602"/>
    <w:rsid w:val="00C15A51"/>
    <w:rsid w:val="00C169AB"/>
    <w:rsid w:val="00C20CAC"/>
    <w:rsid w:val="00C264A2"/>
    <w:rsid w:val="00C323A7"/>
    <w:rsid w:val="00C324BA"/>
    <w:rsid w:val="00C32738"/>
    <w:rsid w:val="00C32863"/>
    <w:rsid w:val="00C3332E"/>
    <w:rsid w:val="00C3433D"/>
    <w:rsid w:val="00C34504"/>
    <w:rsid w:val="00C35339"/>
    <w:rsid w:val="00C35C5F"/>
    <w:rsid w:val="00C35D6D"/>
    <w:rsid w:val="00C37664"/>
    <w:rsid w:val="00C436F8"/>
    <w:rsid w:val="00C44883"/>
    <w:rsid w:val="00C4491F"/>
    <w:rsid w:val="00C4538D"/>
    <w:rsid w:val="00C454BA"/>
    <w:rsid w:val="00C4674D"/>
    <w:rsid w:val="00C46FFC"/>
    <w:rsid w:val="00C47AE8"/>
    <w:rsid w:val="00C50DC9"/>
    <w:rsid w:val="00C510F2"/>
    <w:rsid w:val="00C51212"/>
    <w:rsid w:val="00C518DF"/>
    <w:rsid w:val="00C5254B"/>
    <w:rsid w:val="00C528C3"/>
    <w:rsid w:val="00C54139"/>
    <w:rsid w:val="00C546C6"/>
    <w:rsid w:val="00C616FA"/>
    <w:rsid w:val="00C6227A"/>
    <w:rsid w:val="00C62ECB"/>
    <w:rsid w:val="00C63282"/>
    <w:rsid w:val="00C6346E"/>
    <w:rsid w:val="00C63897"/>
    <w:rsid w:val="00C63F42"/>
    <w:rsid w:val="00C65929"/>
    <w:rsid w:val="00C673BC"/>
    <w:rsid w:val="00C67CAC"/>
    <w:rsid w:val="00C70476"/>
    <w:rsid w:val="00C705CA"/>
    <w:rsid w:val="00C72984"/>
    <w:rsid w:val="00C7298B"/>
    <w:rsid w:val="00C72B8D"/>
    <w:rsid w:val="00C73C7C"/>
    <w:rsid w:val="00C74853"/>
    <w:rsid w:val="00C7623A"/>
    <w:rsid w:val="00C770E0"/>
    <w:rsid w:val="00C81EE1"/>
    <w:rsid w:val="00C83C97"/>
    <w:rsid w:val="00C84683"/>
    <w:rsid w:val="00C84B6C"/>
    <w:rsid w:val="00C84E8E"/>
    <w:rsid w:val="00C8563A"/>
    <w:rsid w:val="00C86943"/>
    <w:rsid w:val="00C874DE"/>
    <w:rsid w:val="00C87A88"/>
    <w:rsid w:val="00C907B3"/>
    <w:rsid w:val="00C915D6"/>
    <w:rsid w:val="00C958EE"/>
    <w:rsid w:val="00C9719C"/>
    <w:rsid w:val="00C97236"/>
    <w:rsid w:val="00CA193F"/>
    <w:rsid w:val="00CA3895"/>
    <w:rsid w:val="00CA3A86"/>
    <w:rsid w:val="00CA3F60"/>
    <w:rsid w:val="00CA4019"/>
    <w:rsid w:val="00CA4A28"/>
    <w:rsid w:val="00CA5817"/>
    <w:rsid w:val="00CA626B"/>
    <w:rsid w:val="00CB0378"/>
    <w:rsid w:val="00CB2BF0"/>
    <w:rsid w:val="00CB4B96"/>
    <w:rsid w:val="00CB624D"/>
    <w:rsid w:val="00CB7CAB"/>
    <w:rsid w:val="00CC2494"/>
    <w:rsid w:val="00CC3122"/>
    <w:rsid w:val="00CC6A1A"/>
    <w:rsid w:val="00CD0278"/>
    <w:rsid w:val="00CD0507"/>
    <w:rsid w:val="00CD0CB7"/>
    <w:rsid w:val="00CD138E"/>
    <w:rsid w:val="00CD2392"/>
    <w:rsid w:val="00CD2D4E"/>
    <w:rsid w:val="00CD3883"/>
    <w:rsid w:val="00CD3C32"/>
    <w:rsid w:val="00CE37EF"/>
    <w:rsid w:val="00CE3B19"/>
    <w:rsid w:val="00CE70CF"/>
    <w:rsid w:val="00CF26F5"/>
    <w:rsid w:val="00CF4098"/>
    <w:rsid w:val="00CF569C"/>
    <w:rsid w:val="00CF5B32"/>
    <w:rsid w:val="00D00351"/>
    <w:rsid w:val="00D009C1"/>
    <w:rsid w:val="00D00B79"/>
    <w:rsid w:val="00D00EEA"/>
    <w:rsid w:val="00D01226"/>
    <w:rsid w:val="00D015A4"/>
    <w:rsid w:val="00D02C57"/>
    <w:rsid w:val="00D06090"/>
    <w:rsid w:val="00D07B5F"/>
    <w:rsid w:val="00D10132"/>
    <w:rsid w:val="00D1041C"/>
    <w:rsid w:val="00D1114A"/>
    <w:rsid w:val="00D12FB1"/>
    <w:rsid w:val="00D133D3"/>
    <w:rsid w:val="00D150EC"/>
    <w:rsid w:val="00D15781"/>
    <w:rsid w:val="00D16A90"/>
    <w:rsid w:val="00D17E57"/>
    <w:rsid w:val="00D20413"/>
    <w:rsid w:val="00D25D41"/>
    <w:rsid w:val="00D26CDF"/>
    <w:rsid w:val="00D27750"/>
    <w:rsid w:val="00D33163"/>
    <w:rsid w:val="00D33FF7"/>
    <w:rsid w:val="00D34CF1"/>
    <w:rsid w:val="00D370F4"/>
    <w:rsid w:val="00D37EC5"/>
    <w:rsid w:val="00D40221"/>
    <w:rsid w:val="00D408F2"/>
    <w:rsid w:val="00D40A7C"/>
    <w:rsid w:val="00D415B1"/>
    <w:rsid w:val="00D41EB5"/>
    <w:rsid w:val="00D43303"/>
    <w:rsid w:val="00D4512B"/>
    <w:rsid w:val="00D45408"/>
    <w:rsid w:val="00D4594B"/>
    <w:rsid w:val="00D46FFF"/>
    <w:rsid w:val="00D470B2"/>
    <w:rsid w:val="00D50282"/>
    <w:rsid w:val="00D505FE"/>
    <w:rsid w:val="00D50CDA"/>
    <w:rsid w:val="00D52D3B"/>
    <w:rsid w:val="00D550FC"/>
    <w:rsid w:val="00D553ED"/>
    <w:rsid w:val="00D60F8A"/>
    <w:rsid w:val="00D6161D"/>
    <w:rsid w:val="00D618EA"/>
    <w:rsid w:val="00D62556"/>
    <w:rsid w:val="00D6274A"/>
    <w:rsid w:val="00D65D59"/>
    <w:rsid w:val="00D70808"/>
    <w:rsid w:val="00D728E8"/>
    <w:rsid w:val="00D72989"/>
    <w:rsid w:val="00D76DA3"/>
    <w:rsid w:val="00D77161"/>
    <w:rsid w:val="00D8027A"/>
    <w:rsid w:val="00D8027E"/>
    <w:rsid w:val="00D80892"/>
    <w:rsid w:val="00D839ED"/>
    <w:rsid w:val="00D83C15"/>
    <w:rsid w:val="00D83C4B"/>
    <w:rsid w:val="00D8572B"/>
    <w:rsid w:val="00D86C22"/>
    <w:rsid w:val="00D90B1A"/>
    <w:rsid w:val="00D9107D"/>
    <w:rsid w:val="00D939BA"/>
    <w:rsid w:val="00D945E3"/>
    <w:rsid w:val="00D95A61"/>
    <w:rsid w:val="00DA0B97"/>
    <w:rsid w:val="00DA0E3B"/>
    <w:rsid w:val="00DA17DA"/>
    <w:rsid w:val="00DA1C01"/>
    <w:rsid w:val="00DA4476"/>
    <w:rsid w:val="00DA4E0A"/>
    <w:rsid w:val="00DA6207"/>
    <w:rsid w:val="00DA6665"/>
    <w:rsid w:val="00DA7D9C"/>
    <w:rsid w:val="00DB56B6"/>
    <w:rsid w:val="00DB6A59"/>
    <w:rsid w:val="00DC20ED"/>
    <w:rsid w:val="00DC2990"/>
    <w:rsid w:val="00DC43B8"/>
    <w:rsid w:val="00DC43B9"/>
    <w:rsid w:val="00DC79B5"/>
    <w:rsid w:val="00DC7E8D"/>
    <w:rsid w:val="00DD006E"/>
    <w:rsid w:val="00DD0F68"/>
    <w:rsid w:val="00DD25A5"/>
    <w:rsid w:val="00DD2D49"/>
    <w:rsid w:val="00DD3BBA"/>
    <w:rsid w:val="00DD4131"/>
    <w:rsid w:val="00DD5663"/>
    <w:rsid w:val="00DD58A7"/>
    <w:rsid w:val="00DD6FA9"/>
    <w:rsid w:val="00DE1820"/>
    <w:rsid w:val="00DE3CD3"/>
    <w:rsid w:val="00DE4DBB"/>
    <w:rsid w:val="00DE59D0"/>
    <w:rsid w:val="00DE64A2"/>
    <w:rsid w:val="00DF2C12"/>
    <w:rsid w:val="00DF2C88"/>
    <w:rsid w:val="00DF416F"/>
    <w:rsid w:val="00DF5216"/>
    <w:rsid w:val="00DF76D9"/>
    <w:rsid w:val="00E0082F"/>
    <w:rsid w:val="00E00840"/>
    <w:rsid w:val="00E022EB"/>
    <w:rsid w:val="00E03BBE"/>
    <w:rsid w:val="00E04D42"/>
    <w:rsid w:val="00E10DCA"/>
    <w:rsid w:val="00E1229E"/>
    <w:rsid w:val="00E137BC"/>
    <w:rsid w:val="00E14FFD"/>
    <w:rsid w:val="00E16201"/>
    <w:rsid w:val="00E1666B"/>
    <w:rsid w:val="00E2138A"/>
    <w:rsid w:val="00E21606"/>
    <w:rsid w:val="00E21CDC"/>
    <w:rsid w:val="00E22CB2"/>
    <w:rsid w:val="00E24066"/>
    <w:rsid w:val="00E24257"/>
    <w:rsid w:val="00E2457A"/>
    <w:rsid w:val="00E30B8B"/>
    <w:rsid w:val="00E310CB"/>
    <w:rsid w:val="00E32306"/>
    <w:rsid w:val="00E326B3"/>
    <w:rsid w:val="00E336D8"/>
    <w:rsid w:val="00E34BB3"/>
    <w:rsid w:val="00E35241"/>
    <w:rsid w:val="00E361EB"/>
    <w:rsid w:val="00E3631C"/>
    <w:rsid w:val="00E3717F"/>
    <w:rsid w:val="00E43D47"/>
    <w:rsid w:val="00E452E0"/>
    <w:rsid w:val="00E45B2C"/>
    <w:rsid w:val="00E46005"/>
    <w:rsid w:val="00E50A08"/>
    <w:rsid w:val="00E526C9"/>
    <w:rsid w:val="00E52E20"/>
    <w:rsid w:val="00E60034"/>
    <w:rsid w:val="00E616D9"/>
    <w:rsid w:val="00E62DF5"/>
    <w:rsid w:val="00E70172"/>
    <w:rsid w:val="00E706C2"/>
    <w:rsid w:val="00E71992"/>
    <w:rsid w:val="00E71E50"/>
    <w:rsid w:val="00E72714"/>
    <w:rsid w:val="00E7279E"/>
    <w:rsid w:val="00E72E69"/>
    <w:rsid w:val="00E73015"/>
    <w:rsid w:val="00E73865"/>
    <w:rsid w:val="00E7570F"/>
    <w:rsid w:val="00E77712"/>
    <w:rsid w:val="00E8022B"/>
    <w:rsid w:val="00E8098B"/>
    <w:rsid w:val="00E814BD"/>
    <w:rsid w:val="00E82990"/>
    <w:rsid w:val="00E84334"/>
    <w:rsid w:val="00E84A1C"/>
    <w:rsid w:val="00E84B4A"/>
    <w:rsid w:val="00E86B4D"/>
    <w:rsid w:val="00E91F7E"/>
    <w:rsid w:val="00E91F96"/>
    <w:rsid w:val="00E92577"/>
    <w:rsid w:val="00E92AFA"/>
    <w:rsid w:val="00E9630A"/>
    <w:rsid w:val="00E96FFB"/>
    <w:rsid w:val="00E97B45"/>
    <w:rsid w:val="00EA161D"/>
    <w:rsid w:val="00EA41E0"/>
    <w:rsid w:val="00EA4BE0"/>
    <w:rsid w:val="00EA52B2"/>
    <w:rsid w:val="00EA5AB4"/>
    <w:rsid w:val="00EB22B1"/>
    <w:rsid w:val="00EB67CF"/>
    <w:rsid w:val="00EB6C14"/>
    <w:rsid w:val="00EC3875"/>
    <w:rsid w:val="00ED1E99"/>
    <w:rsid w:val="00ED1E9C"/>
    <w:rsid w:val="00ED285D"/>
    <w:rsid w:val="00ED3B8F"/>
    <w:rsid w:val="00ED4250"/>
    <w:rsid w:val="00ED591C"/>
    <w:rsid w:val="00EE0C95"/>
    <w:rsid w:val="00EE0E20"/>
    <w:rsid w:val="00EE241A"/>
    <w:rsid w:val="00EE2676"/>
    <w:rsid w:val="00EE306A"/>
    <w:rsid w:val="00EF2723"/>
    <w:rsid w:val="00EF3160"/>
    <w:rsid w:val="00EF4944"/>
    <w:rsid w:val="00EF742E"/>
    <w:rsid w:val="00F003E1"/>
    <w:rsid w:val="00F0149C"/>
    <w:rsid w:val="00F030C2"/>
    <w:rsid w:val="00F03260"/>
    <w:rsid w:val="00F037FB"/>
    <w:rsid w:val="00F047DC"/>
    <w:rsid w:val="00F10A0C"/>
    <w:rsid w:val="00F10D40"/>
    <w:rsid w:val="00F113F7"/>
    <w:rsid w:val="00F118B4"/>
    <w:rsid w:val="00F118D6"/>
    <w:rsid w:val="00F11A0E"/>
    <w:rsid w:val="00F1425C"/>
    <w:rsid w:val="00F144E8"/>
    <w:rsid w:val="00F15ACA"/>
    <w:rsid w:val="00F1687B"/>
    <w:rsid w:val="00F20ED6"/>
    <w:rsid w:val="00F2107E"/>
    <w:rsid w:val="00F2244C"/>
    <w:rsid w:val="00F23107"/>
    <w:rsid w:val="00F235C5"/>
    <w:rsid w:val="00F24067"/>
    <w:rsid w:val="00F26291"/>
    <w:rsid w:val="00F26E5C"/>
    <w:rsid w:val="00F27075"/>
    <w:rsid w:val="00F270BA"/>
    <w:rsid w:val="00F375B4"/>
    <w:rsid w:val="00F400D8"/>
    <w:rsid w:val="00F41929"/>
    <w:rsid w:val="00F4485A"/>
    <w:rsid w:val="00F44BB5"/>
    <w:rsid w:val="00F450BA"/>
    <w:rsid w:val="00F453E3"/>
    <w:rsid w:val="00F475F3"/>
    <w:rsid w:val="00F47BA7"/>
    <w:rsid w:val="00F50334"/>
    <w:rsid w:val="00F5182E"/>
    <w:rsid w:val="00F53D79"/>
    <w:rsid w:val="00F54CAE"/>
    <w:rsid w:val="00F559F7"/>
    <w:rsid w:val="00F55C8C"/>
    <w:rsid w:val="00F609DB"/>
    <w:rsid w:val="00F6181B"/>
    <w:rsid w:val="00F619E4"/>
    <w:rsid w:val="00F623F5"/>
    <w:rsid w:val="00F63CC7"/>
    <w:rsid w:val="00F678BF"/>
    <w:rsid w:val="00F67BFA"/>
    <w:rsid w:val="00F67C88"/>
    <w:rsid w:val="00F704AC"/>
    <w:rsid w:val="00F719E0"/>
    <w:rsid w:val="00F73037"/>
    <w:rsid w:val="00F732A8"/>
    <w:rsid w:val="00F73878"/>
    <w:rsid w:val="00F73A3D"/>
    <w:rsid w:val="00F73AE9"/>
    <w:rsid w:val="00F80AD7"/>
    <w:rsid w:val="00F8407B"/>
    <w:rsid w:val="00F86FCC"/>
    <w:rsid w:val="00F93841"/>
    <w:rsid w:val="00F9499F"/>
    <w:rsid w:val="00F96E49"/>
    <w:rsid w:val="00F97239"/>
    <w:rsid w:val="00FA3463"/>
    <w:rsid w:val="00FA4BEA"/>
    <w:rsid w:val="00FA5BA2"/>
    <w:rsid w:val="00FA5F76"/>
    <w:rsid w:val="00FB2159"/>
    <w:rsid w:val="00FB5B26"/>
    <w:rsid w:val="00FC2AC7"/>
    <w:rsid w:val="00FC2D91"/>
    <w:rsid w:val="00FD2789"/>
    <w:rsid w:val="00FD37ED"/>
    <w:rsid w:val="00FD3904"/>
    <w:rsid w:val="00FD60ED"/>
    <w:rsid w:val="00FD62BE"/>
    <w:rsid w:val="00FD6897"/>
    <w:rsid w:val="00FE0BEA"/>
    <w:rsid w:val="00FE27DF"/>
    <w:rsid w:val="00FE346B"/>
    <w:rsid w:val="00FE5AE5"/>
    <w:rsid w:val="00FF0938"/>
    <w:rsid w:val="00FF0FA4"/>
    <w:rsid w:val="00FF267D"/>
    <w:rsid w:val="00FF3F2D"/>
    <w:rsid w:val="00FF5820"/>
    <w:rsid w:val="00FF5A58"/>
    <w:rsid w:val="00FF61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B1790"/>
  <w15:chartTrackingRefBased/>
  <w15:docId w15:val="{A5235B7C-3049-47E5-B8DA-4344CFF6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67B2"/>
    <w:pPr>
      <w:ind w:left="720"/>
      <w:contextualSpacing/>
    </w:pPr>
  </w:style>
  <w:style w:type="paragraph" w:styleId="BalloonText">
    <w:name w:val="Balloon Text"/>
    <w:basedOn w:val="Normal"/>
    <w:link w:val="BalloonTextChar"/>
    <w:uiPriority w:val="99"/>
    <w:semiHidden/>
    <w:unhideWhenUsed/>
    <w:rsid w:val="00E92AF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2AFA"/>
    <w:rPr>
      <w:rFonts w:ascii="Segoe UI" w:hAnsi="Segoe UI" w:cs="Segoe UI"/>
      <w:sz w:val="18"/>
      <w:szCs w:val="18"/>
    </w:rPr>
  </w:style>
  <w:style w:type="paragraph" w:styleId="Header">
    <w:name w:val="header"/>
    <w:basedOn w:val="Normal"/>
    <w:link w:val="HeaderChar"/>
    <w:uiPriority w:val="99"/>
    <w:unhideWhenUsed/>
    <w:rsid w:val="000861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61F8"/>
  </w:style>
  <w:style w:type="paragraph" w:styleId="Footer">
    <w:name w:val="footer"/>
    <w:basedOn w:val="Normal"/>
    <w:link w:val="FooterChar"/>
    <w:uiPriority w:val="99"/>
    <w:unhideWhenUsed/>
    <w:rsid w:val="000861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61F8"/>
  </w:style>
  <w:style w:type="table" w:styleId="TableGrid">
    <w:name w:val="Table Grid"/>
    <w:basedOn w:val="TableNormal"/>
    <w:uiPriority w:val="39"/>
    <w:rsid w:val="007C05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1640</Words>
  <Characters>9349</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Seddon</dc:creator>
  <cp:keywords/>
  <dc:description/>
  <cp:lastModifiedBy>Head of Ronald Tree Nursery School</cp:lastModifiedBy>
  <cp:revision>2</cp:revision>
  <cp:lastPrinted>2025-09-11T12:47:00Z</cp:lastPrinted>
  <dcterms:created xsi:type="dcterms:W3CDTF">2025-09-11T15:41:00Z</dcterms:created>
  <dcterms:modified xsi:type="dcterms:W3CDTF">2025-09-11T15:41:00Z</dcterms:modified>
</cp:coreProperties>
</file>